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11"/>
        <w:jc w:val="center"/>
        <w:rPr>
          <w:rFonts w:ascii="Times New Roman" w:hAnsi="Times New Roman"/>
          <w:b/>
        </w:rPr>
      </w:pPr>
      <w:r>
        <w:rPr>
          <w:rFonts w:ascii="Times New Roman" w:hAnsi="Times New Roman"/>
          <w:b/>
        </w:rPr>
        <w:t>DECLARAŢIE PRIVIND NEÎNCADRAREA ÎN ART. 164 DIN LEGEA 98/2016</w:t>
      </w:r>
    </w:p>
    <w:p>
      <w:pPr>
        <w:pStyle w:val="11"/>
        <w:jc w:val="both"/>
        <w:rPr>
          <w:rFonts w:ascii="Times New Roman" w:hAnsi="Times New Roman"/>
        </w:rPr>
      </w:pPr>
    </w:p>
    <w:p>
      <w:pPr>
        <w:pStyle w:val="1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1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r>
        <w:rPr>
          <w:rFonts w:ascii="Times New Roman" w:hAnsi="Times New Roman"/>
        </w:rPr>
        <w:t>Operator economic,</w:t>
      </w:r>
    </w:p>
    <w:p>
      <w:pPr>
        <w:pStyle w:val="11"/>
        <w:ind w:left="5040" w:firstLine="720"/>
        <w:jc w:val="center"/>
        <w:rPr>
          <w:rFonts w:ascii="Times New Roman" w:hAnsi="Times New Roman"/>
        </w:rPr>
      </w:pPr>
      <w:r>
        <w:rPr>
          <w:rFonts w:ascii="Times New Roman" w:hAnsi="Times New Roman"/>
        </w:rPr>
        <w:t>_________________</w:t>
      </w:r>
    </w:p>
    <w:p>
      <w:pPr>
        <w:pStyle w:val="11"/>
        <w:ind w:left="504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pPr>
        <w:pStyle w:val="11"/>
        <w:jc w:val="both"/>
        <w:rPr>
          <w:rFonts w:ascii="Times New Roman" w:hAnsi="Times New Roman"/>
        </w:rPr>
      </w:pPr>
      <w:r>
        <w:rPr>
          <w:rFonts w:ascii="Times New Roman" w:hAnsi="Times New Roman"/>
        </w:rPr>
        <w:t xml:space="preserve">  _____________________</w:t>
      </w:r>
    </w:p>
    <w:p>
      <w:pPr>
        <w:pStyle w:val="11"/>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11"/>
        <w:jc w:val="both"/>
        <w:rPr>
          <w:rFonts w:ascii="Times New Roman" w:hAnsi="Times New Roman"/>
          <w:u w:val="single"/>
        </w:rPr>
      </w:pPr>
    </w:p>
    <w:p>
      <w:pPr>
        <w:pStyle w:val="11"/>
        <w:jc w:val="center"/>
        <w:rPr>
          <w:rFonts w:ascii="Times New Roman" w:hAnsi="Times New Roman"/>
          <w:b/>
        </w:rPr>
      </w:pPr>
      <w:r>
        <w:rPr>
          <w:rFonts w:ascii="Times New Roman" w:hAnsi="Times New Roman"/>
          <w:b/>
        </w:rPr>
        <w:t>DECLARAŢIE PRIVIND NEÎNCADRAREA ÎN ART. 165 ȘI 167 DIN LEGEA 98/2016</w:t>
      </w:r>
    </w:p>
    <w:p>
      <w:pPr>
        <w:pStyle w:val="11"/>
        <w:jc w:val="both"/>
        <w:rPr>
          <w:rFonts w:ascii="Times New Roman" w:hAnsi="Times New Roman"/>
        </w:rPr>
      </w:pPr>
    </w:p>
    <w:p>
      <w:pPr>
        <w:pStyle w:val="1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ind w:firstLine="284"/>
        <w:jc w:val="both"/>
        <w:rPr>
          <w:b/>
          <w:bCs/>
          <w:color w:val="000000"/>
          <w:sz w:val="22"/>
          <w:szCs w:val="22"/>
        </w:rPr>
      </w:pPr>
    </w:p>
    <w:p>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9"/>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6480" w:firstLine="720"/>
        <w:jc w:val="center"/>
        <w:rPr>
          <w:rFonts w:ascii="Times New Roman" w:hAnsi="Times New Roman"/>
          <w:i/>
          <w:iCs/>
        </w:rPr>
      </w:pPr>
    </w:p>
    <w:p>
      <w:pPr>
        <w:pStyle w:val="11"/>
        <w:ind w:left="6480" w:firstLine="720"/>
        <w:jc w:val="center"/>
        <w:rPr>
          <w:rFonts w:ascii="Times New Roman" w:hAnsi="Times New Roman"/>
          <w:i/>
          <w:iCs/>
        </w:rPr>
      </w:pPr>
      <w:r>
        <w:rPr>
          <w:rFonts w:ascii="Times New Roman" w:hAnsi="Times New Roman"/>
          <w:i/>
          <w:iCs/>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sz w:val="22"/>
          <w:szCs w:val="22"/>
          <w:lang w:val="ro-RO"/>
        </w:rPr>
      </w:pPr>
      <w:r>
        <w:rPr>
          <w:sz w:val="22"/>
          <w:szCs w:val="22"/>
          <w:lang w:val="ro-RO"/>
        </w:rPr>
        <w:t xml:space="preserve">   (denumirea/numele)</w:t>
      </w:r>
    </w:p>
    <w:p>
      <w:pPr>
        <w:jc w:val="center"/>
        <w:rPr>
          <w:b/>
          <w:sz w:val="22"/>
          <w:szCs w:val="22"/>
        </w:rPr>
      </w:pPr>
    </w:p>
    <w:p>
      <w:pPr>
        <w:pStyle w:val="11"/>
        <w:jc w:val="center"/>
        <w:rPr>
          <w:rFonts w:ascii="Times New Roman" w:hAnsi="Times New Roman"/>
          <w:b/>
        </w:rPr>
      </w:pPr>
      <w:r>
        <w:rPr>
          <w:rFonts w:ascii="Times New Roman" w:hAnsi="Times New Roman"/>
          <w:b/>
        </w:rPr>
        <w:t>DECLARAŢIE PRIVIND EVITAREA CONFLICTULUI DE INTERESE POTRIVIT</w:t>
      </w:r>
    </w:p>
    <w:p>
      <w:pPr>
        <w:pStyle w:val="11"/>
        <w:jc w:val="center"/>
        <w:rPr>
          <w:rFonts w:ascii="Times New Roman" w:hAnsi="Times New Roman"/>
          <w:b/>
          <w:i/>
        </w:rPr>
      </w:pPr>
      <w:r>
        <w:rPr>
          <w:rFonts w:ascii="Times New Roman" w:hAnsi="Times New Roman"/>
          <w:b/>
        </w:rPr>
        <w:t>ART. 59 ȘI 60 DIN LEGEA 98/2016</w:t>
      </w:r>
    </w:p>
    <w:p>
      <w:pPr>
        <w:rPr>
          <w:b/>
          <w:i/>
          <w:sz w:val="22"/>
          <w:szCs w:val="22"/>
        </w:rPr>
      </w:pP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numPr>
          <w:ilvl w:val="0"/>
          <w:numId w:val="4"/>
        </w:numPr>
        <w:jc w:val="both"/>
        <w:rPr>
          <w:sz w:val="22"/>
          <w:szCs w:val="22"/>
        </w:rPr>
      </w:pPr>
      <w:r>
        <w:rPr>
          <w:sz w:val="22"/>
          <w:szCs w:val="22"/>
          <w:lang w:val="ro-RO"/>
        </w:rPr>
        <w:t xml:space="preserve">Poptile Monica </w:t>
      </w:r>
    </w:p>
    <w:p>
      <w:pPr>
        <w:numPr>
          <w:ilvl w:val="0"/>
          <w:numId w:val="4"/>
        </w:numPr>
        <w:jc w:val="both"/>
        <w:rPr>
          <w:sz w:val="22"/>
          <w:szCs w:val="22"/>
        </w:rPr>
      </w:pPr>
      <w:r>
        <w:rPr>
          <w:sz w:val="22"/>
          <w:szCs w:val="22"/>
          <w:lang w:val="ro-RO"/>
        </w:rPr>
        <w:t>Barbatu Andrada</w:t>
      </w:r>
    </w:p>
    <w:p>
      <w:pPr>
        <w:numPr>
          <w:ilvl w:val="0"/>
          <w:numId w:val="4"/>
        </w:numPr>
        <w:jc w:val="both"/>
        <w:rPr>
          <w:sz w:val="22"/>
          <w:szCs w:val="22"/>
        </w:rPr>
      </w:pPr>
      <w:r>
        <w:rPr>
          <w:sz w:val="22"/>
          <w:szCs w:val="22"/>
          <w:lang w:val="ro-RO"/>
        </w:rPr>
        <w:t>Madularu Anca</w:t>
      </w:r>
    </w:p>
    <w:p>
      <w:pPr>
        <w:numPr>
          <w:ilvl w:val="0"/>
          <w:numId w:val="4"/>
        </w:numPr>
        <w:jc w:val="both"/>
        <w:rPr>
          <w:sz w:val="22"/>
          <w:szCs w:val="22"/>
        </w:rPr>
      </w:pPr>
      <w:r>
        <w:rPr>
          <w:sz w:val="22"/>
          <w:szCs w:val="22"/>
          <w:lang w:val="ro-RO"/>
        </w:rPr>
        <w:t>Bujoi George</w:t>
      </w:r>
    </w:p>
    <w:p>
      <w:pPr>
        <w:numPr>
          <w:ilvl w:val="0"/>
          <w:numId w:val="4"/>
        </w:numPr>
        <w:jc w:val="both"/>
        <w:rPr>
          <w:sz w:val="22"/>
          <w:szCs w:val="22"/>
        </w:rPr>
      </w:pPr>
      <w:r>
        <w:rPr>
          <w:sz w:val="22"/>
          <w:szCs w:val="22"/>
          <w:lang w:val="ro-RO"/>
        </w:rPr>
        <w:t>Bica Veronica</w:t>
      </w:r>
    </w:p>
    <w:p>
      <w:pPr>
        <w:numPr>
          <w:ilvl w:val="0"/>
          <w:numId w:val="4"/>
        </w:numPr>
        <w:jc w:val="both"/>
        <w:rPr>
          <w:sz w:val="22"/>
          <w:szCs w:val="22"/>
        </w:rPr>
      </w:pPr>
      <w:r>
        <w:rPr>
          <w:sz w:val="22"/>
          <w:szCs w:val="22"/>
          <w:lang w:val="ro-RO"/>
        </w:rPr>
        <w:t>Clipota Cristina</w:t>
      </w:r>
    </w:p>
    <w:p>
      <w:pPr>
        <w:numPr>
          <w:ilvl w:val="0"/>
          <w:numId w:val="4"/>
        </w:numPr>
        <w:jc w:val="both"/>
        <w:rPr>
          <w:sz w:val="22"/>
          <w:szCs w:val="22"/>
        </w:rPr>
      </w:pPr>
      <w:r>
        <w:rPr>
          <w:sz w:val="22"/>
          <w:szCs w:val="22"/>
          <w:lang w:val="ro-RO"/>
        </w:rPr>
        <w:t>Lazar Catalin</w:t>
      </w:r>
    </w:p>
    <w:p>
      <w:pPr>
        <w:numPr>
          <w:ilvl w:val="0"/>
          <w:numId w:val="4"/>
        </w:numPr>
        <w:jc w:val="both"/>
        <w:rPr>
          <w:sz w:val="22"/>
          <w:szCs w:val="22"/>
        </w:rPr>
      </w:pPr>
      <w:r>
        <w:rPr>
          <w:rFonts w:hint="default"/>
          <w:sz w:val="22"/>
          <w:szCs w:val="22"/>
          <w:lang w:val="ro-RO"/>
        </w:rPr>
        <w:t>Lăzărescu Petre</w:t>
      </w:r>
    </w:p>
    <w:p>
      <w:pPr>
        <w:numPr>
          <w:ilvl w:val="0"/>
          <w:numId w:val="4"/>
        </w:numPr>
        <w:jc w:val="both"/>
        <w:rPr>
          <w:sz w:val="22"/>
          <w:szCs w:val="22"/>
        </w:rPr>
      </w:pPr>
      <w:r>
        <w:rPr>
          <w:sz w:val="22"/>
          <w:szCs w:val="22"/>
          <w:lang w:val="ro-RO"/>
        </w:rPr>
        <w:t>Arghirescu Eugen</w:t>
      </w:r>
    </w:p>
    <w:p>
      <w:pPr>
        <w:numPr>
          <w:ilvl w:val="0"/>
          <w:numId w:val="4"/>
        </w:numPr>
        <w:jc w:val="both"/>
        <w:rPr>
          <w:sz w:val="22"/>
          <w:szCs w:val="22"/>
        </w:rPr>
      </w:pPr>
      <w:r>
        <w:rPr>
          <w:sz w:val="22"/>
          <w:szCs w:val="22"/>
          <w:lang w:val="ro-RO"/>
        </w:rPr>
        <w:t xml:space="preserve">Dobrin Marius </w:t>
      </w:r>
    </w:p>
    <w:p>
      <w:pPr>
        <w:numPr>
          <w:ilvl w:val="0"/>
          <w:numId w:val="4"/>
        </w:numPr>
        <w:jc w:val="both"/>
        <w:rPr>
          <w:sz w:val="22"/>
          <w:szCs w:val="22"/>
        </w:rPr>
      </w:pPr>
      <w:r>
        <w:rPr>
          <w:sz w:val="22"/>
          <w:szCs w:val="22"/>
          <w:lang w:val="ro-RO"/>
        </w:rPr>
        <w:t>Ene Claudia</w:t>
      </w:r>
    </w:p>
    <w:p>
      <w:pPr>
        <w:numPr>
          <w:ilvl w:val="0"/>
          <w:numId w:val="4"/>
        </w:numPr>
        <w:jc w:val="both"/>
        <w:rPr>
          <w:sz w:val="22"/>
          <w:szCs w:val="22"/>
        </w:rPr>
      </w:pPr>
      <w:r>
        <w:rPr>
          <w:rFonts w:hint="default"/>
          <w:sz w:val="22"/>
          <w:szCs w:val="22"/>
          <w:lang w:val="ro-RO"/>
        </w:rPr>
        <w:t>Nistorescu Monica</w:t>
      </w:r>
    </w:p>
    <w:p>
      <w:pPr>
        <w:numPr>
          <w:ilvl w:val="0"/>
          <w:numId w:val="4"/>
        </w:numPr>
        <w:jc w:val="both"/>
        <w:rPr>
          <w:sz w:val="22"/>
          <w:szCs w:val="22"/>
        </w:rPr>
      </w:pPr>
      <w:r>
        <w:rPr>
          <w:sz w:val="22"/>
          <w:szCs w:val="22"/>
          <w:lang w:val="ro-RO"/>
        </w:rPr>
        <w:t>Iuliana Zahariciuc</w:t>
      </w:r>
    </w:p>
    <w:p>
      <w:pPr>
        <w:numPr>
          <w:ilvl w:val="0"/>
          <w:numId w:val="4"/>
        </w:numPr>
        <w:jc w:val="both"/>
        <w:rPr>
          <w:sz w:val="22"/>
          <w:szCs w:val="22"/>
        </w:rPr>
      </w:pPr>
      <w:r>
        <w:rPr>
          <w:sz w:val="22"/>
          <w:szCs w:val="22"/>
          <w:lang w:val="ro-RO"/>
        </w:rPr>
        <w:t xml:space="preserve">Velica Ecaterina </w:t>
      </w:r>
      <w:bookmarkStart w:id="0" w:name="_GoBack"/>
      <w:bookmarkEnd w:id="0"/>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autoSpaceDE w:val="0"/>
        <w:autoSpaceDN w:val="0"/>
        <w:adjustRightInd w:val="0"/>
        <w:jc w:val="both"/>
        <w:rPr>
          <w:sz w:val="22"/>
          <w:szCs w:val="22"/>
        </w:rPr>
      </w:pPr>
    </w:p>
    <w:p>
      <w:pPr>
        <w:pStyle w:val="1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jc w:val="both"/>
        <w:rPr>
          <w:rFonts w:ascii="Times New Roman" w:hAnsi="Times New Roman"/>
        </w:rPr>
      </w:pPr>
      <w:r>
        <w:rPr>
          <w:rFonts w:ascii="Times New Roman" w:hAnsi="Times New Roman"/>
        </w:rPr>
        <w:t xml:space="preserve">  </w:t>
      </w:r>
    </w:p>
    <w:p>
      <w:pPr>
        <w:pStyle w:val="11"/>
        <w:jc w:val="both"/>
        <w:rPr>
          <w:rFonts w:ascii="Times New Roman" w:hAnsi="Times New Roman"/>
        </w:rPr>
      </w:pPr>
    </w:p>
    <w:p>
      <w:pPr>
        <w:pStyle w:val="11"/>
        <w:ind w:left="6480" w:firstLine="720"/>
        <w:jc w:val="center"/>
        <w:rPr>
          <w:rFonts w:ascii="Times New Roman" w:hAnsi="Times New Roman"/>
        </w:rPr>
      </w:pPr>
      <w:r>
        <w:rPr>
          <w:rFonts w:ascii="Times New Roman" w:hAnsi="Times New Roman"/>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spacing w:line="360" w:lineRule="auto"/>
      </w:pPr>
    </w:p>
    <w:sectPr>
      <w:pgSz w:w="11906" w:h="16838"/>
      <w:pgMar w:top="709" w:right="849"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8FDCB0D"/>
    <w:multiLevelType w:val="singleLevel"/>
    <w:tmpl w:val="58FDCB0D"/>
    <w:lvl w:ilvl="0" w:tentative="0">
      <w:start w:val="1"/>
      <w:numFmt w:val="decimal"/>
      <w:suff w:val="space"/>
      <w:lvlText w:val="%1."/>
      <w:lvlJc w:val="left"/>
    </w:lvl>
  </w:abstractNum>
  <w:abstractNum w:abstractNumId="3">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D"/>
    <w:rsid w:val="000330DD"/>
    <w:rsid w:val="00072170"/>
    <w:rsid w:val="000A2E14"/>
    <w:rsid w:val="00107A06"/>
    <w:rsid w:val="00137905"/>
    <w:rsid w:val="00186746"/>
    <w:rsid w:val="001A53AE"/>
    <w:rsid w:val="001A79B8"/>
    <w:rsid w:val="002236D1"/>
    <w:rsid w:val="003B29E3"/>
    <w:rsid w:val="00417DDE"/>
    <w:rsid w:val="004561AB"/>
    <w:rsid w:val="004E3027"/>
    <w:rsid w:val="005120AA"/>
    <w:rsid w:val="006142F7"/>
    <w:rsid w:val="00680237"/>
    <w:rsid w:val="006F0599"/>
    <w:rsid w:val="00701C05"/>
    <w:rsid w:val="007A64DD"/>
    <w:rsid w:val="007B0990"/>
    <w:rsid w:val="007C0262"/>
    <w:rsid w:val="008303BD"/>
    <w:rsid w:val="0093642F"/>
    <w:rsid w:val="009D2BCE"/>
    <w:rsid w:val="009D2D01"/>
    <w:rsid w:val="009E6288"/>
    <w:rsid w:val="00A55103"/>
    <w:rsid w:val="00A7074E"/>
    <w:rsid w:val="00B13D7E"/>
    <w:rsid w:val="00B22E8C"/>
    <w:rsid w:val="00B237AB"/>
    <w:rsid w:val="00B32BF7"/>
    <w:rsid w:val="00B55D47"/>
    <w:rsid w:val="00BA1D4D"/>
    <w:rsid w:val="00BE1BC7"/>
    <w:rsid w:val="00C35ADA"/>
    <w:rsid w:val="00CA3F87"/>
    <w:rsid w:val="00D14196"/>
    <w:rsid w:val="00DD6A53"/>
    <w:rsid w:val="00E27A29"/>
    <w:rsid w:val="00E36790"/>
    <w:rsid w:val="00E70D6C"/>
    <w:rsid w:val="00F61E3E"/>
    <w:rsid w:val="00FC33BF"/>
    <w:rsid w:val="00FD56D2"/>
    <w:rsid w:val="0F900A27"/>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99"/>
    <w:rPr>
      <w:color w:val="0000FF"/>
      <w:u w:val="single"/>
    </w:rPr>
  </w:style>
  <w:style w:type="paragraph" w:customStyle="1" w:styleId="5">
    <w:name w:val="Default Text"/>
    <w:basedOn w:val="1"/>
    <w:qFormat/>
    <w:uiPriority w:val="0"/>
    <w:rPr>
      <w:rFonts w:eastAsia="Calibri"/>
      <w:lang w:val="ro-RO"/>
    </w:rPr>
  </w:style>
  <w:style w:type="character" w:customStyle="1" w:styleId="6">
    <w:name w:val="noticetext"/>
    <w:qFormat/>
    <w:uiPriority w:val="99"/>
  </w:style>
  <w:style w:type="paragraph" w:customStyle="1" w:styleId="7">
    <w:name w:val="Caracter Caracter"/>
    <w:basedOn w:val="1"/>
    <w:qFormat/>
    <w:uiPriority w:val="99"/>
    <w:rPr>
      <w:rFonts w:ascii="MS Sans Serif" w:hAnsi="MS Sans Serif" w:eastAsia="Calibri" w:cs="MS Sans Serif"/>
      <w:lang w:val="pl-PL" w:eastAsia="pl-PL"/>
    </w:rPr>
  </w:style>
  <w:style w:type="paragraph" w:customStyle="1" w:styleId="8">
    <w:name w:val="WW-Default"/>
    <w:qFormat/>
    <w:uiPriority w:val="0"/>
    <w:pPr>
      <w:suppressAutoHyphens/>
      <w:autoSpaceDE w:val="0"/>
      <w:spacing w:after="160" w:line="259" w:lineRule="auto"/>
    </w:pPr>
    <w:rPr>
      <w:rFonts w:ascii="Times New Roman" w:hAnsi="Times New Roman" w:eastAsia="Times New Roman" w:cs="Times New Roman"/>
      <w:color w:val="000000"/>
      <w:sz w:val="24"/>
      <w:szCs w:val="24"/>
      <w:lang w:val="en-US" w:eastAsia="ar-SA" w:bidi="ar-SA"/>
    </w:rPr>
  </w:style>
  <w:style w:type="paragraph" w:customStyle="1" w:styleId="9">
    <w:name w:val="Listă paragraf1"/>
    <w:basedOn w:val="1"/>
    <w:qFormat/>
    <w:uiPriority w:val="99"/>
    <w:pPr>
      <w:ind w:left="720"/>
      <w:contextualSpacing/>
      <w:jc w:val="both"/>
    </w:pPr>
    <w:rPr>
      <w:rFonts w:ascii="Calibri" w:hAnsi="Calibri" w:eastAsia="Calibri"/>
      <w:sz w:val="22"/>
      <w:szCs w:val="22"/>
      <w:lang w:val="ro-RO"/>
    </w:rPr>
  </w:style>
  <w:style w:type="paragraph" w:customStyle="1" w:styleId="10">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customStyle="1" w:styleId="11">
    <w:name w:val="Fără spațiere1"/>
    <w:link w:val="12"/>
    <w:qFormat/>
    <w:uiPriority w:val="1"/>
    <w:pPr>
      <w:spacing w:after="160" w:line="259" w:lineRule="auto"/>
    </w:pPr>
    <w:rPr>
      <w:rFonts w:ascii="Calibri" w:hAnsi="Calibri" w:eastAsia="Calibri" w:cs="Times New Roman"/>
      <w:sz w:val="22"/>
      <w:szCs w:val="22"/>
      <w:lang w:val="ro-RO" w:eastAsia="en-US" w:bidi="ar-SA"/>
    </w:rPr>
  </w:style>
  <w:style w:type="character" w:customStyle="1" w:styleId="12">
    <w:name w:val="No Spacing Char"/>
    <w:basedOn w:val="2"/>
    <w:link w:val="11"/>
    <w:qFormat/>
    <w:uiPriority w:val="1"/>
    <w:rPr>
      <w:lang w:val="ro-RO"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1625</Words>
  <Characters>9264</Characters>
  <Lines>77</Lines>
  <Paragraphs>21</Paragraphs>
  <TotalTime>14</TotalTime>
  <ScaleCrop>false</ScaleCrop>
  <LinksUpToDate>false</LinksUpToDate>
  <CharactersWithSpaces>10868</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2016-06-30T09:10:00Z</dcterms:created>
  <dc:creator>elena vasile</dc:creator>
  <cp:lastModifiedBy>google1568026144</cp:lastModifiedBy>
  <dcterms:modified xsi:type="dcterms:W3CDTF">2021-04-22T08:10:23Z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ies>
</file>