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9C7B" w14:textId="5F8285FB" w:rsidR="003D07C8" w:rsidRDefault="00A23874" w:rsidP="00A23874">
      <w:pPr>
        <w:rPr>
          <w:b/>
          <w:smallCaps/>
          <w:color w:val="000000"/>
          <w:sz w:val="22"/>
          <w:szCs w:val="22"/>
          <w:lang w:val="es-MX"/>
        </w:rPr>
      </w:pPr>
      <w:r w:rsidRPr="00A23874">
        <w:rPr>
          <w:rFonts w:ascii="Times New Roman" w:eastAsia="SimSun" w:hAnsi="Times New Roman" w:cs="Times New Roman"/>
          <w:noProof/>
          <w:lang w:val="en-US"/>
        </w:rPr>
        <w:drawing>
          <wp:inline distT="0" distB="0" distL="0" distR="0" wp14:anchorId="332C230E" wp14:editId="1E6D3B24">
            <wp:extent cx="6482715" cy="894080"/>
            <wp:effectExtent l="0" t="0" r="0" b="127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2715" cy="894080"/>
                    </a:xfrm>
                    <a:prstGeom prst="rect">
                      <a:avLst/>
                    </a:prstGeom>
                    <a:noFill/>
                    <a:ln>
                      <a:noFill/>
                    </a:ln>
                  </pic:spPr>
                </pic:pic>
              </a:graphicData>
            </a:graphic>
          </wp:inline>
        </w:drawing>
      </w:r>
    </w:p>
    <w:p w14:paraId="56D1C6F8" w14:textId="77777777" w:rsidR="003D07C8" w:rsidRDefault="003D07C8">
      <w:pPr>
        <w:jc w:val="both"/>
        <w:rPr>
          <w:smallCaps/>
          <w:color w:val="000000"/>
          <w:sz w:val="20"/>
          <w:lang w:val="es-MX"/>
        </w:rPr>
      </w:pPr>
    </w:p>
    <w:p w14:paraId="48CAEFFA" w14:textId="77777777" w:rsidR="003D07C8" w:rsidRDefault="003D07C8">
      <w:pPr>
        <w:ind w:left="851"/>
        <w:jc w:val="center"/>
        <w:rPr>
          <w:rFonts w:ascii="Verdana" w:hAnsi="Verdana"/>
          <w:b/>
          <w:smallCaps/>
          <w:color w:val="000000"/>
          <w:sz w:val="22"/>
          <w:szCs w:val="22"/>
          <w:lang w:val="es-MX"/>
        </w:rPr>
      </w:pPr>
    </w:p>
    <w:p w14:paraId="2C6516D9" w14:textId="77777777" w:rsidR="003D07C8" w:rsidRDefault="00CC2A40">
      <w:pPr>
        <w:ind w:rightChars="262" w:right="629"/>
        <w:jc w:val="center"/>
        <w:rPr>
          <w:rFonts w:ascii="Verdana" w:hAnsi="Verdana"/>
          <w:b/>
          <w:bCs/>
          <w:color w:val="000000"/>
          <w:lang w:val="en-US" w:eastAsia="ro-RO"/>
        </w:rPr>
      </w:pPr>
      <w:r>
        <w:rPr>
          <w:rFonts w:ascii="Verdana" w:hAnsi="Verdana"/>
          <w:b/>
          <w:bCs/>
          <w:color w:val="000000"/>
          <w:lang w:val="en-US" w:eastAsia="ro-RO"/>
        </w:rPr>
        <w:t xml:space="preserve">FISA DE DATE A PROCEDURII SIMPLIFICATE PROPRII AVÂND CA OBIECT ACHIZIȚIONAREA DE SERVICII DE MEDICINA MUNCII </w:t>
      </w:r>
    </w:p>
    <w:p w14:paraId="3D2A522E" w14:textId="77777777" w:rsidR="003D07C8" w:rsidRDefault="00CC2A40">
      <w:pPr>
        <w:ind w:rightChars="262" w:right="629"/>
        <w:jc w:val="center"/>
        <w:rPr>
          <w:rFonts w:ascii="Verdana" w:hAnsi="Verdana"/>
          <w:sz w:val="22"/>
          <w:szCs w:val="22"/>
          <w:lang w:val="es-VE" w:eastAsia="ro-RO"/>
        </w:rPr>
      </w:pPr>
      <w:r>
        <w:rPr>
          <w:rFonts w:ascii="Verdana" w:hAnsi="Verdana"/>
          <w:b/>
          <w:bCs/>
          <w:sz w:val="22"/>
          <w:szCs w:val="22"/>
          <w:lang w:val="en-US" w:eastAsia="ro-RO"/>
        </w:rPr>
        <w:t>Cod CPV 85147000-1 - Servicii de medicina muncii</w:t>
      </w:r>
    </w:p>
    <w:p w14:paraId="1B9F9644" w14:textId="77777777" w:rsidR="003D07C8" w:rsidRDefault="003D07C8">
      <w:pPr>
        <w:ind w:rightChars="262" w:right="629"/>
        <w:jc w:val="center"/>
        <w:rPr>
          <w:rFonts w:ascii="Verdana" w:hAnsi="Verdana"/>
          <w:sz w:val="22"/>
          <w:szCs w:val="22"/>
          <w:lang w:val="es-VE" w:eastAsia="ro-RO"/>
        </w:rPr>
      </w:pPr>
    </w:p>
    <w:p w14:paraId="5454633A" w14:textId="77777777" w:rsidR="003D07C8" w:rsidRDefault="00CC2A40">
      <w:pPr>
        <w:numPr>
          <w:ilvl w:val="0"/>
          <w:numId w:val="1"/>
        </w:numPr>
        <w:ind w:rightChars="162" w:right="389"/>
        <w:jc w:val="both"/>
        <w:rPr>
          <w:rFonts w:ascii="Verdana" w:hAnsi="Verdana" w:cs="Verdana"/>
          <w:b/>
          <w:bCs/>
          <w:sz w:val="22"/>
          <w:szCs w:val="22"/>
        </w:rPr>
      </w:pPr>
      <w:r>
        <w:rPr>
          <w:rFonts w:ascii="Verdana" w:hAnsi="Verdana" w:cs="Verdana"/>
          <w:b/>
          <w:bCs/>
          <w:sz w:val="22"/>
          <w:szCs w:val="22"/>
        </w:rPr>
        <w:t>Informații generale</w:t>
      </w:r>
    </w:p>
    <w:p w14:paraId="446F8E93" w14:textId="77777777" w:rsidR="003D07C8" w:rsidRDefault="003D07C8">
      <w:pPr>
        <w:ind w:rightChars="162" w:right="389"/>
        <w:jc w:val="both"/>
        <w:rPr>
          <w:rFonts w:ascii="Verdana" w:hAnsi="Verdana" w:cs="Verdana"/>
          <w:b/>
          <w:bCs/>
          <w:sz w:val="22"/>
          <w:szCs w:val="22"/>
        </w:rPr>
      </w:pPr>
    </w:p>
    <w:p w14:paraId="06BD6377" w14:textId="77777777" w:rsidR="003D07C8" w:rsidRDefault="00CC2A40">
      <w:pPr>
        <w:ind w:rightChars="162" w:right="389"/>
        <w:jc w:val="both"/>
        <w:rPr>
          <w:rFonts w:ascii="Verdana" w:hAnsi="Verdana" w:cs="Verdana"/>
          <w:sz w:val="22"/>
          <w:szCs w:val="22"/>
        </w:rPr>
      </w:pPr>
      <w:r>
        <w:rPr>
          <w:rFonts w:ascii="Verdana" w:hAnsi="Verdana" w:cs="Verdana"/>
          <w:b/>
          <w:bCs/>
          <w:sz w:val="22"/>
          <w:szCs w:val="22"/>
        </w:rPr>
        <w:t xml:space="preserve">A.1.1. </w:t>
      </w:r>
      <w:r>
        <w:rPr>
          <w:rFonts w:ascii="Verdana" w:hAnsi="Verdana" w:cs="Verdana"/>
          <w:sz w:val="22"/>
          <w:szCs w:val="22"/>
        </w:rPr>
        <w:t>Denumirea autorității contractante: Directia generala de asistență socială Constanța</w:t>
      </w:r>
    </w:p>
    <w:p w14:paraId="2A9D7957" w14:textId="77777777" w:rsidR="003D07C8" w:rsidRDefault="003D07C8">
      <w:pPr>
        <w:ind w:rightChars="162" w:right="389"/>
        <w:jc w:val="both"/>
        <w:rPr>
          <w:rFonts w:ascii="Verdana" w:hAnsi="Verdana" w:cs="Verdana"/>
          <w:sz w:val="22"/>
          <w:szCs w:val="22"/>
        </w:rPr>
      </w:pPr>
    </w:p>
    <w:p w14:paraId="7644BF6A" w14:textId="77777777" w:rsidR="003D07C8" w:rsidRDefault="00CC2A40">
      <w:pPr>
        <w:ind w:rightChars="162" w:right="389"/>
        <w:jc w:val="both"/>
        <w:rPr>
          <w:rFonts w:ascii="Verdana" w:hAnsi="Verdana" w:cs="Verdana"/>
          <w:sz w:val="22"/>
          <w:szCs w:val="22"/>
        </w:rPr>
      </w:pPr>
      <w:r>
        <w:rPr>
          <w:rFonts w:ascii="Verdana" w:hAnsi="Verdana" w:cs="Verdana"/>
          <w:sz w:val="22"/>
          <w:szCs w:val="22"/>
        </w:rPr>
        <w:t>Cod fiscal: 35804563</w:t>
      </w:r>
    </w:p>
    <w:p w14:paraId="46704A48" w14:textId="77777777" w:rsidR="003D07C8" w:rsidRDefault="00CC2A40">
      <w:pPr>
        <w:ind w:rightChars="162" w:right="389"/>
        <w:jc w:val="both"/>
        <w:rPr>
          <w:rFonts w:ascii="Verdana" w:hAnsi="Verdana" w:cs="Verdana"/>
          <w:sz w:val="22"/>
          <w:szCs w:val="22"/>
        </w:rPr>
      </w:pPr>
      <w:r>
        <w:rPr>
          <w:rFonts w:ascii="Verdana" w:hAnsi="Verdana" w:cs="Verdana"/>
          <w:sz w:val="22"/>
          <w:szCs w:val="22"/>
        </w:rPr>
        <w:t>Adresa: Str. Unirii nr. 104, Constanța</w:t>
      </w:r>
    </w:p>
    <w:p w14:paraId="5CDE80E6" w14:textId="77777777" w:rsidR="003D07C8" w:rsidRDefault="00CC2A40">
      <w:pPr>
        <w:ind w:rightChars="162" w:right="389"/>
        <w:jc w:val="both"/>
        <w:rPr>
          <w:rFonts w:ascii="Verdana" w:hAnsi="Verdana" w:cs="Verdana"/>
          <w:sz w:val="22"/>
          <w:szCs w:val="22"/>
        </w:rPr>
      </w:pPr>
      <w:r>
        <w:rPr>
          <w:rFonts w:ascii="Verdana" w:hAnsi="Verdana" w:cs="Verdana"/>
          <w:sz w:val="22"/>
          <w:szCs w:val="22"/>
        </w:rPr>
        <w:t>Numărul de telefon: 0341/180102</w:t>
      </w:r>
    </w:p>
    <w:p w14:paraId="5F03E21A" w14:textId="77777777" w:rsidR="003D07C8" w:rsidRDefault="003D07C8">
      <w:pPr>
        <w:ind w:rightChars="162" w:right="389"/>
        <w:jc w:val="both"/>
        <w:rPr>
          <w:rFonts w:ascii="Verdana" w:hAnsi="Verdana" w:cs="Verdana"/>
          <w:sz w:val="22"/>
          <w:szCs w:val="22"/>
        </w:rPr>
      </w:pPr>
    </w:p>
    <w:p w14:paraId="3305E486" w14:textId="77777777" w:rsidR="003D07C8" w:rsidRDefault="00CC2A40">
      <w:pPr>
        <w:ind w:rightChars="162" w:right="389"/>
        <w:jc w:val="both"/>
        <w:rPr>
          <w:rFonts w:ascii="Verdana" w:hAnsi="Verdana" w:cs="Verdana"/>
          <w:sz w:val="22"/>
          <w:szCs w:val="22"/>
        </w:rPr>
      </w:pPr>
      <w:r>
        <w:rPr>
          <w:rFonts w:ascii="Verdana" w:hAnsi="Verdana" w:cs="Verdana"/>
          <w:sz w:val="22"/>
          <w:szCs w:val="22"/>
        </w:rPr>
        <w:t>Serviciul se încadrează în anexa 2 din Legea nr. 98/2016 privind achizițiile publice.</w:t>
      </w:r>
    </w:p>
    <w:p w14:paraId="041CC3CC" w14:textId="77777777" w:rsidR="003D07C8" w:rsidRDefault="00CC2A40">
      <w:pPr>
        <w:ind w:rightChars="162" w:right="389"/>
        <w:jc w:val="both"/>
        <w:rPr>
          <w:rFonts w:ascii="Verdana" w:hAnsi="Verdana" w:cs="Verdana"/>
          <w:sz w:val="22"/>
          <w:szCs w:val="22"/>
        </w:rPr>
      </w:pPr>
      <w:r>
        <w:rPr>
          <w:rFonts w:ascii="Verdana" w:hAnsi="Verdana" w:cs="Verdana"/>
          <w:sz w:val="22"/>
          <w:szCs w:val="22"/>
        </w:rPr>
        <w:t>Procedura se organizează conform Normelor procedurale interne pentru achiziția prin procedură simplificată proprie a serviciilor sociale si a serviciilor specifice din Legea nr. 98/2016, aprobate prin decizia nr. 386/23.02.2017, modificata prin Dispozitia nr. 85/21.01.2019.</w:t>
      </w:r>
    </w:p>
    <w:p w14:paraId="5E9017CA" w14:textId="77777777" w:rsidR="003D07C8" w:rsidRDefault="003D07C8">
      <w:pPr>
        <w:ind w:rightChars="162" w:right="389"/>
        <w:jc w:val="both"/>
        <w:rPr>
          <w:rFonts w:ascii="Verdana" w:hAnsi="Verdana" w:cs="Verdana"/>
          <w:sz w:val="22"/>
          <w:szCs w:val="22"/>
        </w:rPr>
      </w:pPr>
    </w:p>
    <w:p w14:paraId="58ED8071" w14:textId="77777777" w:rsidR="003D07C8" w:rsidRDefault="00CC2A40">
      <w:pPr>
        <w:ind w:rightChars="162" w:right="389"/>
        <w:jc w:val="both"/>
        <w:rPr>
          <w:rFonts w:ascii="Verdana" w:hAnsi="Verdana" w:cs="Verdana"/>
          <w:sz w:val="22"/>
          <w:szCs w:val="22"/>
        </w:rPr>
      </w:pPr>
      <w:r>
        <w:rPr>
          <w:rFonts w:ascii="Verdana" w:hAnsi="Verdana" w:cs="Verdana"/>
          <w:sz w:val="22"/>
          <w:szCs w:val="22"/>
        </w:rPr>
        <w:t>Sursele de finanțare ale contractului de servicii care urmează a fi atribuit: bugetul local.</w:t>
      </w:r>
    </w:p>
    <w:p w14:paraId="2A6543A5" w14:textId="77777777" w:rsidR="003D07C8" w:rsidRDefault="003D07C8">
      <w:pPr>
        <w:ind w:rightChars="162" w:right="389"/>
        <w:jc w:val="both"/>
        <w:rPr>
          <w:rFonts w:ascii="Verdana" w:hAnsi="Verdana" w:cs="Verdana"/>
          <w:sz w:val="22"/>
          <w:szCs w:val="22"/>
        </w:rPr>
      </w:pPr>
    </w:p>
    <w:p w14:paraId="09E0ED8E" w14:textId="77777777" w:rsidR="003D07C8" w:rsidRDefault="00CC2A40">
      <w:pPr>
        <w:ind w:rightChars="162" w:right="389"/>
        <w:jc w:val="both"/>
        <w:rPr>
          <w:rFonts w:ascii="Verdana" w:hAnsi="Verdana" w:cs="Verdana"/>
          <w:sz w:val="22"/>
          <w:szCs w:val="22"/>
          <w:lang w:val="en-US"/>
        </w:rPr>
      </w:pPr>
      <w:r>
        <w:rPr>
          <w:rFonts w:ascii="Verdana" w:hAnsi="Verdana" w:cs="Verdana"/>
          <w:b/>
          <w:bCs/>
          <w:sz w:val="22"/>
          <w:szCs w:val="22"/>
        </w:rPr>
        <w:t xml:space="preserve">A.1.2. </w:t>
      </w:r>
      <w:r>
        <w:rPr>
          <w:rFonts w:ascii="Verdana" w:hAnsi="Verdana" w:cs="Verdana"/>
          <w:sz w:val="22"/>
          <w:szCs w:val="22"/>
        </w:rPr>
        <w:t>Obiectul contractului de prestări servicii: achiziția de servicii de medicina muncii necesare DGAS Constanta.</w:t>
      </w:r>
    </w:p>
    <w:p w14:paraId="1506278C" w14:textId="77777777" w:rsidR="003D07C8" w:rsidRDefault="003D07C8">
      <w:pPr>
        <w:ind w:rightChars="162" w:right="389"/>
        <w:jc w:val="both"/>
        <w:rPr>
          <w:rFonts w:ascii="Verdana" w:hAnsi="Verdana" w:cs="Verdana"/>
          <w:sz w:val="22"/>
          <w:szCs w:val="22"/>
        </w:rPr>
      </w:pPr>
    </w:p>
    <w:p w14:paraId="2827D9DD" w14:textId="77777777" w:rsidR="003D07C8" w:rsidRDefault="00CC2A40">
      <w:pPr>
        <w:ind w:rightChars="162" w:right="389"/>
        <w:jc w:val="both"/>
        <w:rPr>
          <w:rFonts w:ascii="Verdana" w:hAnsi="Verdana" w:cs="Verdana"/>
          <w:sz w:val="22"/>
          <w:szCs w:val="22"/>
          <w:lang w:val="en-US" w:eastAsia="ro-RO"/>
        </w:rPr>
      </w:pPr>
      <w:r>
        <w:rPr>
          <w:rFonts w:ascii="Verdana" w:hAnsi="Verdana" w:cs="Verdana"/>
          <w:sz w:val="22"/>
          <w:szCs w:val="22"/>
        </w:rPr>
        <w:t xml:space="preserve">Serviciile ce fac obiectul achiziției se încadrează în codul CPV </w:t>
      </w:r>
      <w:r>
        <w:rPr>
          <w:rFonts w:ascii="Verdana" w:hAnsi="Verdana" w:cs="Verdana"/>
          <w:sz w:val="22"/>
          <w:szCs w:val="22"/>
          <w:lang w:val="en-US" w:eastAsia="ro-RO"/>
        </w:rPr>
        <w:t>85147000-1 - Servicii de medicina muncii.</w:t>
      </w:r>
    </w:p>
    <w:p w14:paraId="21A994A2" w14:textId="7AAC54EB" w:rsidR="003D07C8" w:rsidRDefault="00CC2A40">
      <w:pPr>
        <w:tabs>
          <w:tab w:val="left" w:pos="10320"/>
        </w:tabs>
        <w:ind w:rightChars="162" w:right="389"/>
        <w:jc w:val="both"/>
        <w:rPr>
          <w:rFonts w:ascii="Verdana" w:hAnsi="Verdana" w:cs="Verdana"/>
          <w:sz w:val="22"/>
          <w:szCs w:val="22"/>
        </w:rPr>
      </w:pPr>
      <w:r>
        <w:rPr>
          <w:rFonts w:ascii="Verdana" w:hAnsi="Verdana" w:cs="Verdana"/>
          <w:sz w:val="22"/>
          <w:szCs w:val="22"/>
        </w:rPr>
        <w:t>Durata contractului: până la 31.12.202</w:t>
      </w:r>
      <w:r w:rsidR="008E70FC">
        <w:rPr>
          <w:rFonts w:ascii="Verdana" w:hAnsi="Verdana" w:cs="Verdana"/>
          <w:sz w:val="22"/>
          <w:szCs w:val="22"/>
        </w:rPr>
        <w:t>1</w:t>
      </w:r>
      <w:r>
        <w:rPr>
          <w:rFonts w:ascii="Verdana" w:hAnsi="Verdana" w:cs="Verdana"/>
          <w:sz w:val="22"/>
          <w:szCs w:val="22"/>
        </w:rPr>
        <w:t>, cu posibilitatea prelungirii pentru maxim 4 luni (ianuare-aprilie 202</w:t>
      </w:r>
      <w:r w:rsidR="008E70FC">
        <w:rPr>
          <w:rFonts w:ascii="Verdana" w:hAnsi="Verdana" w:cs="Verdana"/>
          <w:sz w:val="22"/>
          <w:szCs w:val="22"/>
        </w:rPr>
        <w:t>2</w:t>
      </w:r>
      <w:r>
        <w:rPr>
          <w:rFonts w:ascii="Verdana" w:hAnsi="Verdana" w:cs="Verdana"/>
          <w:sz w:val="22"/>
          <w:szCs w:val="22"/>
        </w:rPr>
        <w:t>), in limita disponibilitatii bugetare.</w:t>
      </w:r>
    </w:p>
    <w:p w14:paraId="05743B7F" w14:textId="77777777" w:rsidR="003D07C8" w:rsidRDefault="00CC2A40">
      <w:pPr>
        <w:ind w:rightChars="162" w:right="389"/>
        <w:jc w:val="both"/>
        <w:rPr>
          <w:rFonts w:ascii="Verdana" w:hAnsi="Verdana" w:cs="Verdana"/>
          <w:b/>
          <w:bCs/>
          <w:sz w:val="22"/>
          <w:szCs w:val="22"/>
        </w:rPr>
      </w:pPr>
      <w:r>
        <w:rPr>
          <w:rFonts w:ascii="Verdana" w:hAnsi="Verdana" w:cs="Verdana"/>
          <w:sz w:val="22"/>
          <w:szCs w:val="22"/>
        </w:rPr>
        <w:t xml:space="preserve">Valoarea estimată : </w:t>
      </w:r>
      <w:r>
        <w:rPr>
          <w:rFonts w:ascii="Verdana" w:hAnsi="Verdana" w:cs="Verdana"/>
          <w:b/>
          <w:bCs/>
          <w:sz w:val="22"/>
          <w:szCs w:val="22"/>
        </w:rPr>
        <w:t>45.400 lei</w:t>
      </w:r>
    </w:p>
    <w:p w14:paraId="571B25F8" w14:textId="77777777" w:rsidR="003D07C8" w:rsidRDefault="003D07C8">
      <w:pPr>
        <w:ind w:rightChars="162" w:right="389"/>
        <w:jc w:val="both"/>
        <w:rPr>
          <w:rFonts w:ascii="Verdana" w:hAnsi="Verdana" w:cs="Verdana"/>
          <w:b/>
          <w:bCs/>
          <w:sz w:val="22"/>
          <w:szCs w:val="22"/>
        </w:rPr>
      </w:pPr>
    </w:p>
    <w:p w14:paraId="478C79B8" w14:textId="77777777" w:rsidR="003D07C8" w:rsidRDefault="00CC2A40">
      <w:pPr>
        <w:ind w:rightChars="162" w:right="389"/>
        <w:jc w:val="both"/>
        <w:rPr>
          <w:rFonts w:ascii="Verdana" w:hAnsi="Verdana" w:cs="Verdana"/>
          <w:b/>
          <w:bCs/>
          <w:sz w:val="22"/>
          <w:szCs w:val="22"/>
        </w:rPr>
      </w:pPr>
      <w:r>
        <w:rPr>
          <w:rFonts w:ascii="Verdana" w:hAnsi="Verdana" w:cs="Verdana"/>
          <w:b/>
          <w:bCs/>
          <w:sz w:val="22"/>
          <w:szCs w:val="22"/>
        </w:rPr>
        <w:t>B. Condiții de participare</w:t>
      </w:r>
    </w:p>
    <w:p w14:paraId="73266234" w14:textId="77777777" w:rsidR="003D07C8" w:rsidRDefault="003D07C8">
      <w:pPr>
        <w:ind w:rightChars="162" w:right="389"/>
        <w:jc w:val="both"/>
        <w:rPr>
          <w:rFonts w:ascii="Verdana" w:hAnsi="Verdana" w:cs="Verdana"/>
          <w:b/>
          <w:bCs/>
          <w:sz w:val="22"/>
          <w:szCs w:val="22"/>
        </w:rPr>
      </w:pPr>
    </w:p>
    <w:p w14:paraId="22926758" w14:textId="77777777" w:rsidR="003D07C8" w:rsidRDefault="00CC2A40">
      <w:pPr>
        <w:ind w:rightChars="162" w:right="389"/>
        <w:jc w:val="both"/>
        <w:rPr>
          <w:rFonts w:ascii="Verdana" w:hAnsi="Verdana" w:cs="Verdana"/>
          <w:sz w:val="22"/>
          <w:szCs w:val="22"/>
        </w:rPr>
      </w:pPr>
      <w:r>
        <w:rPr>
          <w:rFonts w:ascii="Verdana" w:hAnsi="Verdana" w:cs="Verdana"/>
          <w:b/>
          <w:bCs/>
          <w:sz w:val="22"/>
          <w:szCs w:val="22"/>
        </w:rPr>
        <w:t>B.1.</w:t>
      </w:r>
      <w:r>
        <w:rPr>
          <w:rFonts w:ascii="Verdana" w:hAnsi="Verdana" w:cs="Verdana"/>
          <w:sz w:val="22"/>
          <w:szCs w:val="22"/>
        </w:rPr>
        <w:t xml:space="preserve"> Situația personală a ofertanților, inclusiv cerințele referitoare la înscrierea în Registrul Comerțului sau al profesiei.</w:t>
      </w:r>
    </w:p>
    <w:p w14:paraId="65935795" w14:textId="77777777" w:rsidR="003D07C8" w:rsidRDefault="003D07C8">
      <w:pPr>
        <w:ind w:rightChars="162" w:right="389"/>
        <w:jc w:val="both"/>
        <w:rPr>
          <w:rFonts w:ascii="Verdana" w:hAnsi="Verdana" w:cs="Verdana"/>
          <w:b/>
          <w:bCs/>
          <w:sz w:val="22"/>
          <w:szCs w:val="22"/>
        </w:rPr>
      </w:pPr>
    </w:p>
    <w:p w14:paraId="6093ED4E" w14:textId="77777777" w:rsidR="003D07C8" w:rsidRDefault="00CC2A40">
      <w:pPr>
        <w:ind w:rightChars="162" w:right="389"/>
        <w:jc w:val="both"/>
        <w:rPr>
          <w:rFonts w:ascii="Verdana" w:hAnsi="Verdana" w:cs="Verdana"/>
          <w:b/>
          <w:bCs/>
          <w:sz w:val="22"/>
          <w:szCs w:val="22"/>
        </w:rPr>
      </w:pPr>
      <w:r>
        <w:rPr>
          <w:rFonts w:ascii="Verdana" w:hAnsi="Verdana" w:cs="Verdana"/>
          <w:b/>
          <w:bCs/>
          <w:sz w:val="22"/>
          <w:szCs w:val="22"/>
        </w:rPr>
        <w:t>B.1.1. a) Situația personală a ofertantului</w:t>
      </w:r>
    </w:p>
    <w:p w14:paraId="2603C50B" w14:textId="77777777" w:rsidR="003D07C8" w:rsidRDefault="00CC2A40">
      <w:pPr>
        <w:ind w:rightChars="162" w:right="389"/>
        <w:jc w:val="both"/>
        <w:rPr>
          <w:rFonts w:ascii="Verdana" w:hAnsi="Verdana" w:cs="Verdana"/>
          <w:sz w:val="22"/>
          <w:szCs w:val="22"/>
        </w:rPr>
      </w:pPr>
      <w:r>
        <w:rPr>
          <w:rFonts w:ascii="Verdana" w:hAnsi="Verdana" w:cs="Verdana"/>
          <w:b/>
          <w:bCs/>
          <w:sz w:val="22"/>
          <w:szCs w:val="22"/>
        </w:rPr>
        <w:t>Cerința 1</w:t>
      </w:r>
      <w:r>
        <w:rPr>
          <w:rFonts w:ascii="Verdana" w:hAnsi="Verdana" w:cs="Verdana"/>
          <w:sz w:val="22"/>
          <w:szCs w:val="22"/>
        </w:rPr>
        <w:t>: Ofertanții nu trebuie să se regăsească in situațiile prevăzute la art. 164, 165, 167 din Legea nr. 98/2016 privind achizițiile publice.</w:t>
      </w:r>
    </w:p>
    <w:p w14:paraId="79AB0C90" w14:textId="77777777" w:rsidR="003D07C8" w:rsidRDefault="00CC2A40">
      <w:pPr>
        <w:ind w:rightChars="162" w:right="389"/>
        <w:jc w:val="both"/>
        <w:rPr>
          <w:rFonts w:ascii="Verdana" w:hAnsi="Verdana" w:cs="Verdana"/>
          <w:sz w:val="22"/>
          <w:szCs w:val="22"/>
        </w:rPr>
      </w:pPr>
      <w:r>
        <w:rPr>
          <w:rFonts w:ascii="Verdana" w:hAnsi="Verdana" w:cs="Verdana"/>
          <w:b/>
          <w:bCs/>
          <w:sz w:val="22"/>
          <w:szCs w:val="22"/>
        </w:rPr>
        <w:t>Modalitatea de îndeplinire</w:t>
      </w:r>
      <w:r>
        <w:rPr>
          <w:rFonts w:ascii="Verdana" w:hAnsi="Verdana" w:cs="Verdana"/>
          <w:sz w:val="22"/>
          <w:szCs w:val="22"/>
        </w:rPr>
        <w:t>: Completare si prezentare în original a unei declarații privind neîncadrarea in situațiile prevăzute la art. 164, 165, 167 din Legea nr. 98/2016.</w:t>
      </w:r>
    </w:p>
    <w:p w14:paraId="320DDAC9" w14:textId="77777777" w:rsidR="003D07C8" w:rsidRDefault="00CC2A40">
      <w:pPr>
        <w:ind w:rightChars="162" w:right="389"/>
        <w:jc w:val="both"/>
        <w:rPr>
          <w:rFonts w:ascii="Verdana" w:hAnsi="Verdana" w:cs="Verdana"/>
          <w:sz w:val="22"/>
          <w:szCs w:val="22"/>
        </w:rPr>
      </w:pPr>
      <w:r>
        <w:rPr>
          <w:rFonts w:ascii="Verdana" w:hAnsi="Verdana" w:cs="Verdana"/>
          <w:b/>
          <w:bCs/>
          <w:sz w:val="22"/>
          <w:szCs w:val="22"/>
        </w:rPr>
        <w:t>Cerința 2</w:t>
      </w:r>
      <w:r>
        <w:rPr>
          <w:rFonts w:ascii="Verdana" w:hAnsi="Verdana" w:cs="Verdana"/>
          <w:sz w:val="22"/>
          <w:szCs w:val="22"/>
        </w:rPr>
        <w:t>: neincadrarea in dispozitiile art. 60 din Legea nr. 98/2016 privind achizițiile publice.</w:t>
      </w:r>
    </w:p>
    <w:p w14:paraId="588F2F34" w14:textId="77777777" w:rsidR="003D07C8" w:rsidRDefault="00CC2A40">
      <w:pPr>
        <w:ind w:rightChars="162" w:right="389"/>
        <w:jc w:val="both"/>
        <w:rPr>
          <w:rFonts w:ascii="Verdana" w:hAnsi="Verdana" w:cs="Verdana"/>
          <w:sz w:val="22"/>
          <w:szCs w:val="22"/>
        </w:rPr>
      </w:pPr>
      <w:r>
        <w:rPr>
          <w:rFonts w:ascii="Verdana" w:hAnsi="Verdana" w:cs="Verdana"/>
          <w:sz w:val="22"/>
          <w:szCs w:val="22"/>
        </w:rPr>
        <w:t>Ofertanții vor prezenta declarația privind neîncadrarea în dispozițiile art. 60 din Legea nr. 98/2016 privind achizițiile publice.</w:t>
      </w:r>
    </w:p>
    <w:p w14:paraId="0812C419" w14:textId="5415A7E0" w:rsidR="003D07C8" w:rsidRDefault="00CC2A40">
      <w:pPr>
        <w:ind w:rightChars="162" w:right="389"/>
        <w:jc w:val="both"/>
        <w:rPr>
          <w:rFonts w:ascii="Verdana" w:hAnsi="Verdana" w:cs="Verdana"/>
          <w:sz w:val="22"/>
          <w:szCs w:val="22"/>
        </w:rPr>
      </w:pPr>
      <w:r>
        <w:rPr>
          <w:rFonts w:ascii="Verdana" w:hAnsi="Verdana" w:cs="Verdana"/>
          <w:sz w:val="22"/>
          <w:szCs w:val="22"/>
        </w:rPr>
        <w:t xml:space="preserve">Persoanele cu funcție de decizie din cadrul autorității contractante sunt: </w:t>
      </w:r>
      <w:r w:rsidR="00A23874">
        <w:rPr>
          <w:rFonts w:ascii="Verdana" w:hAnsi="Verdana" w:cs="Verdana"/>
          <w:sz w:val="22"/>
          <w:szCs w:val="22"/>
        </w:rPr>
        <w:t>Poptile Monica</w:t>
      </w:r>
      <w:r>
        <w:rPr>
          <w:rFonts w:ascii="Verdana" w:hAnsi="Verdana" w:cs="Verdana"/>
          <w:sz w:val="22"/>
          <w:szCs w:val="22"/>
        </w:rPr>
        <w:t xml:space="preserve"> - director general, Bărbatu Andrada - director, </w:t>
      </w:r>
      <w:r w:rsidR="00A23874">
        <w:rPr>
          <w:rFonts w:ascii="Verdana" w:hAnsi="Verdana" w:cs="Verdana"/>
          <w:sz w:val="22"/>
          <w:szCs w:val="22"/>
        </w:rPr>
        <w:t>Duzinschi Dana Albena- sef servciu</w:t>
      </w:r>
      <w:r>
        <w:rPr>
          <w:rFonts w:ascii="Verdana" w:hAnsi="Verdana" w:cs="Verdana"/>
          <w:sz w:val="22"/>
          <w:szCs w:val="22"/>
        </w:rPr>
        <w:t xml:space="preserve">, Velica Ecaterina </w:t>
      </w:r>
      <w:r w:rsidR="00827DCF">
        <w:rPr>
          <w:rFonts w:ascii="Verdana" w:hAnsi="Verdana" w:cs="Verdana"/>
          <w:sz w:val="22"/>
          <w:szCs w:val="22"/>
        </w:rPr>
        <w:t>–</w:t>
      </w:r>
      <w:r>
        <w:rPr>
          <w:rFonts w:ascii="Verdana" w:hAnsi="Verdana" w:cs="Verdana"/>
          <w:sz w:val="22"/>
          <w:szCs w:val="22"/>
        </w:rPr>
        <w:t xml:space="preserve"> </w:t>
      </w:r>
      <w:r w:rsidR="00827DCF">
        <w:rPr>
          <w:rFonts w:ascii="Verdana" w:hAnsi="Verdana" w:cs="Verdana"/>
          <w:sz w:val="22"/>
          <w:szCs w:val="22"/>
        </w:rPr>
        <w:t>sef serviciu</w:t>
      </w:r>
      <w:r>
        <w:rPr>
          <w:rFonts w:ascii="Verdana" w:hAnsi="Verdana" w:cs="Verdana"/>
          <w:sz w:val="22"/>
          <w:szCs w:val="22"/>
        </w:rPr>
        <w:t>, Leu Aurelia - sef serviciu, Mădularu Anca Claudia - sef birou, Ou Daniela - sef centru</w:t>
      </w:r>
      <w:r w:rsidR="00A23874">
        <w:rPr>
          <w:rFonts w:ascii="Verdana" w:hAnsi="Verdana" w:cs="Verdana"/>
          <w:sz w:val="22"/>
          <w:szCs w:val="22"/>
        </w:rPr>
        <w:t>, Nistorescu Monica</w:t>
      </w:r>
      <w:r>
        <w:rPr>
          <w:rFonts w:ascii="Verdana" w:hAnsi="Verdana" w:cs="Verdana"/>
          <w:sz w:val="22"/>
          <w:szCs w:val="22"/>
        </w:rPr>
        <w:t xml:space="preserve"> - director, Cocos Florin Adrian - sef </w:t>
      </w:r>
      <w:r w:rsidR="00827DCF">
        <w:rPr>
          <w:rFonts w:ascii="Verdana" w:hAnsi="Verdana" w:cs="Verdana"/>
          <w:sz w:val="22"/>
          <w:szCs w:val="22"/>
        </w:rPr>
        <w:t>serviciu</w:t>
      </w:r>
      <w:r>
        <w:rPr>
          <w:rFonts w:ascii="Verdana" w:hAnsi="Verdana" w:cs="Verdana"/>
          <w:sz w:val="22"/>
          <w:szCs w:val="22"/>
        </w:rPr>
        <w:t xml:space="preserve">, </w:t>
      </w:r>
      <w:r w:rsidR="007C3333">
        <w:rPr>
          <w:rFonts w:ascii="Verdana" w:hAnsi="Verdana" w:cs="Verdana"/>
          <w:sz w:val="22"/>
          <w:szCs w:val="22"/>
        </w:rPr>
        <w:t>Campeanu Adriana - director</w:t>
      </w:r>
      <w:r>
        <w:rPr>
          <w:rFonts w:ascii="Verdana" w:hAnsi="Verdana" w:cs="Verdana"/>
          <w:sz w:val="22"/>
          <w:szCs w:val="22"/>
        </w:rPr>
        <w:t xml:space="preserve">,  Trifan Ion - sef birou, Ichim Gabriela - sef serviciu, </w:t>
      </w:r>
      <w:r w:rsidR="00827DCF">
        <w:rPr>
          <w:rFonts w:ascii="Verdana" w:hAnsi="Verdana" w:cs="Verdana"/>
          <w:sz w:val="22"/>
          <w:szCs w:val="22"/>
        </w:rPr>
        <w:t xml:space="preserve">Scutariu Mihaela – inspector, Doncea Luciana – sef birou, </w:t>
      </w:r>
      <w:r w:rsidR="00A23874">
        <w:rPr>
          <w:rFonts w:ascii="Verdana" w:hAnsi="Verdana" w:cs="Verdana"/>
          <w:sz w:val="22"/>
          <w:szCs w:val="22"/>
        </w:rPr>
        <w:t>Tuzluchi Roxana</w:t>
      </w:r>
      <w:r>
        <w:rPr>
          <w:rFonts w:ascii="Verdana" w:hAnsi="Verdana" w:cs="Verdana"/>
          <w:sz w:val="22"/>
          <w:szCs w:val="22"/>
        </w:rPr>
        <w:t xml:space="preserve"> - consilier achizitii, Dobrin Marius - consilier achizitii.</w:t>
      </w:r>
    </w:p>
    <w:p w14:paraId="52F99D44" w14:textId="77777777" w:rsidR="003D07C8" w:rsidRDefault="00CC2A40">
      <w:pPr>
        <w:ind w:rightChars="162" w:right="389"/>
        <w:jc w:val="both"/>
        <w:rPr>
          <w:rFonts w:ascii="Verdana" w:hAnsi="Verdana" w:cs="Verdana"/>
          <w:sz w:val="22"/>
          <w:szCs w:val="22"/>
        </w:rPr>
      </w:pPr>
      <w:r>
        <w:rPr>
          <w:rFonts w:ascii="Verdana" w:hAnsi="Verdana" w:cs="Verdana"/>
          <w:sz w:val="22"/>
          <w:szCs w:val="22"/>
        </w:rPr>
        <w:t>Modalitate de îndeplinire: completare si prezentare în original a formularului atasat anuntului publicitar. Se va prezenta Declarație privind neîncadrarea în prevederile art. 60.</w:t>
      </w:r>
    </w:p>
    <w:p w14:paraId="4D131DA8" w14:textId="77777777" w:rsidR="003D07C8" w:rsidRDefault="003D07C8">
      <w:pPr>
        <w:ind w:rightChars="162" w:right="389"/>
        <w:jc w:val="both"/>
        <w:rPr>
          <w:rFonts w:ascii="Verdana" w:hAnsi="Verdana" w:cs="Verdana"/>
          <w:sz w:val="22"/>
          <w:szCs w:val="22"/>
        </w:rPr>
      </w:pPr>
    </w:p>
    <w:p w14:paraId="71659BB5" w14:textId="77777777" w:rsidR="003D07C8" w:rsidRDefault="00CC2A40">
      <w:pPr>
        <w:ind w:rightChars="162" w:right="389"/>
        <w:jc w:val="both"/>
        <w:rPr>
          <w:rFonts w:ascii="Verdana" w:hAnsi="Verdana" w:cs="Verdana"/>
          <w:b/>
          <w:bCs/>
          <w:sz w:val="22"/>
          <w:szCs w:val="22"/>
        </w:rPr>
      </w:pPr>
      <w:r>
        <w:rPr>
          <w:rFonts w:ascii="Verdana" w:hAnsi="Verdana" w:cs="Verdana"/>
          <w:b/>
          <w:bCs/>
          <w:sz w:val="22"/>
          <w:szCs w:val="22"/>
        </w:rPr>
        <w:t>B.1.2. b) Capacitatea de exercitare a activității profesionale</w:t>
      </w:r>
    </w:p>
    <w:p w14:paraId="62135B40" w14:textId="77777777" w:rsidR="003D07C8" w:rsidRDefault="00CC2A40">
      <w:pPr>
        <w:ind w:rightChars="162" w:right="389"/>
        <w:jc w:val="both"/>
        <w:rPr>
          <w:rFonts w:ascii="Verdana" w:hAnsi="Verdana" w:cs="Verdana"/>
          <w:sz w:val="22"/>
          <w:szCs w:val="22"/>
        </w:rPr>
      </w:pPr>
      <w:r>
        <w:rPr>
          <w:rFonts w:ascii="Verdana" w:hAnsi="Verdana" w:cs="Verdana"/>
          <w:sz w:val="22"/>
          <w:szCs w:val="22"/>
        </w:rPr>
        <w:t>Informații si formalități necesare pentru evaluarea respectării cerinței menționate.</w:t>
      </w:r>
    </w:p>
    <w:p w14:paraId="1BA080B1" w14:textId="77777777" w:rsidR="003D07C8" w:rsidRDefault="00CC2A40">
      <w:pPr>
        <w:ind w:rightChars="162" w:right="389"/>
        <w:jc w:val="both"/>
        <w:rPr>
          <w:rFonts w:ascii="Verdana" w:hAnsi="Verdana" w:cs="Verdana"/>
          <w:sz w:val="22"/>
          <w:szCs w:val="22"/>
        </w:rPr>
      </w:pPr>
      <w:r>
        <w:rPr>
          <w:rFonts w:ascii="Verdana" w:hAnsi="Verdana" w:cs="Verdana"/>
          <w:b/>
          <w:bCs/>
          <w:sz w:val="22"/>
          <w:szCs w:val="22"/>
        </w:rPr>
        <w:t>Cerința</w:t>
      </w:r>
      <w:r>
        <w:rPr>
          <w:rFonts w:ascii="Verdana" w:hAnsi="Verdana" w:cs="Verdana"/>
          <w:sz w:val="22"/>
          <w:szCs w:val="22"/>
        </w:rPr>
        <w:t>: ofertanții vor face dovada faptului că serviciile vor fi prestate de un operator cu competențe în domeniu.</w:t>
      </w:r>
    </w:p>
    <w:p w14:paraId="7775C2FD" w14:textId="77777777" w:rsidR="003D07C8" w:rsidRDefault="00CC2A40">
      <w:pPr>
        <w:spacing w:line="239" w:lineRule="auto"/>
        <w:ind w:rightChars="162" w:right="389"/>
        <w:jc w:val="both"/>
        <w:rPr>
          <w:rFonts w:ascii="Verdana" w:eastAsia="Verdana" w:hAnsi="Verdana" w:cs="Verdana"/>
          <w:sz w:val="22"/>
          <w:szCs w:val="22"/>
          <w:lang w:val="en-US"/>
        </w:rPr>
      </w:pPr>
      <w:r>
        <w:rPr>
          <w:rFonts w:ascii="Verdana" w:eastAsia="Verdana" w:hAnsi="Verdana" w:cs="Verdana"/>
          <w:b/>
          <w:sz w:val="22"/>
          <w:szCs w:val="22"/>
        </w:rPr>
        <w:t xml:space="preserve">Modalitatea de îndeplinire: </w:t>
      </w:r>
      <w:r>
        <w:rPr>
          <w:rFonts w:ascii="Verdana" w:eastAsia="Verdana" w:hAnsi="Verdana" w:cs="Verdana"/>
          <w:sz w:val="22"/>
          <w:szCs w:val="22"/>
        </w:rPr>
        <w:t xml:space="preserve">Certificat si autorizatii de functionare, in conditiile legii, din care sa reiasa corespondenta cu obiectului contractului de prestari servicii, respectiv faptul ca serviciile medicale vor fi prestate de un operator </w:t>
      </w:r>
      <w:r>
        <w:rPr>
          <w:rFonts w:ascii="Verdana" w:eastAsia="SimSun" w:hAnsi="Verdana" w:cs="Verdana"/>
          <w:sz w:val="22"/>
          <w:szCs w:val="22"/>
        </w:rPr>
        <w:t>cu competente in domeniu.</w:t>
      </w:r>
    </w:p>
    <w:p w14:paraId="7BC6690E" w14:textId="77777777" w:rsidR="003D07C8" w:rsidRDefault="003D07C8">
      <w:pPr>
        <w:spacing w:line="3" w:lineRule="exact"/>
        <w:ind w:rightChars="162" w:right="389"/>
        <w:rPr>
          <w:rFonts w:ascii="Verdana" w:eastAsia="Times New Roman" w:hAnsi="Verdana" w:cs="Verdana"/>
          <w:sz w:val="22"/>
          <w:szCs w:val="22"/>
        </w:rPr>
      </w:pPr>
    </w:p>
    <w:p w14:paraId="05B935C0" w14:textId="77777777" w:rsidR="003D07C8" w:rsidRDefault="00CC2A40">
      <w:pPr>
        <w:spacing w:line="239" w:lineRule="auto"/>
        <w:ind w:rightChars="162" w:right="389"/>
        <w:jc w:val="both"/>
        <w:rPr>
          <w:rFonts w:ascii="Verdana" w:eastAsia="Verdana" w:hAnsi="Verdana" w:cs="Verdana"/>
          <w:sz w:val="22"/>
          <w:szCs w:val="22"/>
        </w:rPr>
      </w:pPr>
      <w:bookmarkStart w:id="0" w:name="page4"/>
      <w:bookmarkEnd w:id="0"/>
      <w:r>
        <w:rPr>
          <w:rFonts w:ascii="Verdana" w:eastAsia="Verdana" w:hAnsi="Verdana" w:cs="Verdana"/>
          <w:b/>
          <w:sz w:val="22"/>
          <w:szCs w:val="22"/>
        </w:rPr>
        <w:t>NOTA</w:t>
      </w:r>
      <w:r>
        <w:rPr>
          <w:rFonts w:ascii="Verdana" w:eastAsia="Verdana" w:hAnsi="Verdana" w:cs="Verdana"/>
          <w:sz w:val="22"/>
          <w:szCs w:val="22"/>
        </w:rPr>
        <w:t>: Documentele</w:t>
      </w:r>
      <w:r>
        <w:rPr>
          <w:rFonts w:ascii="Verdana" w:eastAsia="Verdana" w:hAnsi="Verdana" w:cs="Verdana"/>
          <w:b/>
          <w:sz w:val="22"/>
          <w:szCs w:val="22"/>
        </w:rPr>
        <w:t xml:space="preserve"> </w:t>
      </w:r>
      <w:r>
        <w:rPr>
          <w:rFonts w:ascii="Verdana" w:eastAsia="Verdana" w:hAnsi="Verdana" w:cs="Verdana"/>
          <w:sz w:val="22"/>
          <w:szCs w:val="22"/>
        </w:rPr>
        <w:t>se prezintă</w:t>
      </w:r>
      <w:r>
        <w:rPr>
          <w:rFonts w:ascii="Verdana" w:eastAsia="Verdana" w:hAnsi="Verdana" w:cs="Verdana"/>
          <w:b/>
          <w:sz w:val="22"/>
          <w:szCs w:val="22"/>
        </w:rPr>
        <w:t xml:space="preserve"> </w:t>
      </w:r>
      <w:r>
        <w:rPr>
          <w:rFonts w:ascii="Verdana" w:eastAsia="Verdana" w:hAnsi="Verdana" w:cs="Verdana"/>
          <w:sz w:val="22"/>
          <w:szCs w:val="22"/>
        </w:rPr>
        <w:t>în original/copie</w:t>
      </w:r>
      <w:r>
        <w:rPr>
          <w:rFonts w:ascii="Verdana" w:eastAsia="Verdana" w:hAnsi="Verdana" w:cs="Verdana"/>
          <w:b/>
          <w:sz w:val="22"/>
          <w:szCs w:val="22"/>
        </w:rPr>
        <w:t xml:space="preserve"> </w:t>
      </w:r>
      <w:r>
        <w:rPr>
          <w:rFonts w:ascii="Verdana" w:eastAsia="Verdana" w:hAnsi="Verdana" w:cs="Verdana"/>
          <w:sz w:val="22"/>
          <w:szCs w:val="22"/>
        </w:rPr>
        <w:t>lizibilă semnată de ofertant cu</w:t>
      </w:r>
      <w:r>
        <w:rPr>
          <w:rFonts w:ascii="Verdana" w:eastAsia="Verdana" w:hAnsi="Verdana" w:cs="Verdana"/>
          <w:b/>
          <w:sz w:val="22"/>
          <w:szCs w:val="22"/>
        </w:rPr>
        <w:t xml:space="preserve"> </w:t>
      </w:r>
      <w:r>
        <w:rPr>
          <w:rFonts w:ascii="Verdana" w:eastAsia="Verdana" w:hAnsi="Verdana" w:cs="Verdana"/>
          <w:sz w:val="22"/>
          <w:szCs w:val="22"/>
        </w:rPr>
        <w:t>mențiunea ,,conform cu originalul”.</w:t>
      </w:r>
    </w:p>
    <w:p w14:paraId="2D4FBD60" w14:textId="77777777" w:rsidR="003D07C8" w:rsidRDefault="003D07C8">
      <w:pPr>
        <w:spacing w:line="3" w:lineRule="exact"/>
        <w:ind w:rightChars="162" w:right="389"/>
        <w:rPr>
          <w:rFonts w:ascii="Verdana" w:eastAsia="Times New Roman" w:hAnsi="Verdana" w:cs="Verdana"/>
          <w:sz w:val="22"/>
          <w:szCs w:val="22"/>
        </w:rPr>
      </w:pPr>
    </w:p>
    <w:p w14:paraId="6720CF4F" w14:textId="55BFE1FA" w:rsidR="003D07C8" w:rsidRDefault="003D07C8">
      <w:pPr>
        <w:spacing w:line="0" w:lineRule="atLeast"/>
        <w:ind w:rightChars="162" w:right="389"/>
        <w:rPr>
          <w:rFonts w:ascii="Verdana" w:eastAsia="Verdana" w:hAnsi="Verdana" w:cs="Verdana"/>
          <w:b/>
          <w:sz w:val="22"/>
          <w:szCs w:val="22"/>
        </w:rPr>
      </w:pPr>
    </w:p>
    <w:p w14:paraId="3D4D1634" w14:textId="77777777" w:rsidR="00696C45" w:rsidRDefault="00696C45">
      <w:pPr>
        <w:spacing w:line="0" w:lineRule="atLeast"/>
        <w:ind w:rightChars="162" w:right="389"/>
        <w:rPr>
          <w:rFonts w:ascii="Verdana" w:eastAsia="Verdana" w:hAnsi="Verdana" w:cs="Verdana"/>
          <w:b/>
          <w:sz w:val="22"/>
          <w:szCs w:val="22"/>
        </w:rPr>
      </w:pPr>
    </w:p>
    <w:p w14:paraId="52A8D99E" w14:textId="77777777" w:rsidR="00035FF0" w:rsidRDefault="00035FF0">
      <w:pPr>
        <w:spacing w:line="0" w:lineRule="atLeast"/>
        <w:ind w:rightChars="162" w:right="389"/>
        <w:rPr>
          <w:rFonts w:ascii="Verdana" w:eastAsia="Verdana" w:hAnsi="Verdana" w:cs="Verdana"/>
          <w:b/>
          <w:sz w:val="22"/>
          <w:szCs w:val="22"/>
        </w:rPr>
      </w:pPr>
    </w:p>
    <w:p w14:paraId="70BDF5D1" w14:textId="77777777" w:rsidR="003D07C8" w:rsidRDefault="00CC2A40">
      <w:pPr>
        <w:spacing w:line="239" w:lineRule="auto"/>
        <w:ind w:rightChars="162" w:right="389"/>
        <w:rPr>
          <w:rFonts w:ascii="Verdana" w:eastAsia="Verdana" w:hAnsi="Verdana" w:cs="Verdana"/>
          <w:b/>
          <w:sz w:val="22"/>
          <w:szCs w:val="22"/>
        </w:rPr>
      </w:pPr>
      <w:r>
        <w:rPr>
          <w:rFonts w:ascii="Verdana" w:eastAsia="Verdana" w:hAnsi="Verdana" w:cs="Verdana"/>
          <w:b/>
          <w:sz w:val="22"/>
          <w:szCs w:val="22"/>
        </w:rPr>
        <w:lastRenderedPageBreak/>
        <w:t>B.2. Capacitatea tehnica si/sau profesionala</w:t>
      </w:r>
    </w:p>
    <w:p w14:paraId="428C5740" w14:textId="77777777" w:rsidR="003D07C8" w:rsidRDefault="003D07C8">
      <w:pPr>
        <w:spacing w:line="2" w:lineRule="exact"/>
        <w:ind w:rightChars="162" w:right="389"/>
        <w:rPr>
          <w:rFonts w:ascii="Verdana" w:eastAsia="Times New Roman" w:hAnsi="Verdana" w:cs="Verdana"/>
          <w:sz w:val="22"/>
          <w:szCs w:val="22"/>
        </w:rPr>
      </w:pPr>
    </w:p>
    <w:p w14:paraId="1CFC03B3" w14:textId="62D03AB9" w:rsidR="003D07C8" w:rsidRDefault="00CC2A40">
      <w:pPr>
        <w:spacing w:line="239" w:lineRule="auto"/>
        <w:ind w:rightChars="162" w:right="389"/>
        <w:jc w:val="both"/>
        <w:rPr>
          <w:rFonts w:ascii="Verdana" w:eastAsia="Verdana" w:hAnsi="Verdana" w:cs="Verdana"/>
          <w:sz w:val="22"/>
          <w:szCs w:val="22"/>
          <w:lang w:val="en-US"/>
        </w:rPr>
      </w:pPr>
      <w:r>
        <w:rPr>
          <w:rFonts w:ascii="Verdana" w:eastAsia="Verdana" w:hAnsi="Verdana" w:cs="Verdana"/>
          <w:b/>
          <w:sz w:val="22"/>
          <w:szCs w:val="22"/>
        </w:rPr>
        <w:t xml:space="preserve">Cerinta: </w:t>
      </w:r>
      <w:r>
        <w:rPr>
          <w:rFonts w:ascii="Verdana" w:eastAsia="Verdana" w:hAnsi="Verdana" w:cs="Verdana"/>
          <w:sz w:val="22"/>
          <w:szCs w:val="22"/>
        </w:rPr>
        <w:t xml:space="preserve">Ofertanții vor prezenta lista principalelor servicii prestate, cu indicarea valorilor, datelor și a beneficiarilor, din care sa reiasa că au prestat servicii similare, având experiență în domeniu, în valoare cumulata de cel putin </w:t>
      </w:r>
      <w:r>
        <w:rPr>
          <w:rFonts w:ascii="Verdana" w:eastAsia="Verdana" w:hAnsi="Verdana" w:cs="Verdana"/>
          <w:b/>
          <w:bCs/>
          <w:sz w:val="22"/>
          <w:szCs w:val="22"/>
        </w:rPr>
        <w:t>45.400</w:t>
      </w:r>
      <w:r>
        <w:rPr>
          <w:rFonts w:ascii="Verdana" w:eastAsia="Verdana" w:hAnsi="Verdana" w:cs="Verdana"/>
          <w:sz w:val="22"/>
          <w:szCs w:val="22"/>
        </w:rPr>
        <w:t xml:space="preserve"> lei.</w:t>
      </w:r>
      <w:r w:rsidR="00827DCF">
        <w:rPr>
          <w:rFonts w:ascii="Verdana" w:eastAsia="Verdana" w:hAnsi="Verdana" w:cs="Verdana"/>
          <w:sz w:val="22"/>
          <w:szCs w:val="22"/>
        </w:rPr>
        <w:t xml:space="preserve"> Ofertantul va face dovada prestarii de servicii in ultimii 3 ani, raportati ( la data limita de depunere a ofertei stabilita initial prin anunt.), la nivelul a cel putin unui contract sau mai multe in valoarea cumulata ( daca sunt mai multe) ( fara TVA) minima de 45.400</w:t>
      </w:r>
    </w:p>
    <w:p w14:paraId="0B26AE84" w14:textId="77777777" w:rsidR="003D07C8" w:rsidRDefault="003D07C8">
      <w:pPr>
        <w:spacing w:line="6" w:lineRule="exact"/>
        <w:ind w:rightChars="162" w:right="389"/>
        <w:rPr>
          <w:rFonts w:ascii="Verdana" w:eastAsia="Times New Roman" w:hAnsi="Verdana" w:cs="Verdana"/>
          <w:sz w:val="22"/>
          <w:szCs w:val="22"/>
        </w:rPr>
      </w:pPr>
    </w:p>
    <w:p w14:paraId="6601B22D" w14:textId="77777777" w:rsidR="003D07C8" w:rsidRDefault="00CC2A40">
      <w:pPr>
        <w:spacing w:line="239" w:lineRule="auto"/>
        <w:ind w:rightChars="162" w:right="389"/>
        <w:jc w:val="both"/>
        <w:rPr>
          <w:rFonts w:ascii="Verdana" w:eastAsia="Verdana" w:hAnsi="Verdana" w:cs="Verdana"/>
          <w:sz w:val="22"/>
          <w:szCs w:val="22"/>
        </w:rPr>
      </w:pPr>
      <w:r>
        <w:rPr>
          <w:rFonts w:ascii="Verdana" w:eastAsia="Verdana" w:hAnsi="Verdana" w:cs="Verdana"/>
          <w:b/>
          <w:sz w:val="22"/>
          <w:szCs w:val="22"/>
        </w:rPr>
        <w:t xml:space="preserve">Modalitatea de îndeplinire: </w:t>
      </w:r>
      <w:r>
        <w:rPr>
          <w:rFonts w:ascii="Verdana" w:eastAsia="Verdana" w:hAnsi="Verdana" w:cs="Verdana"/>
          <w:sz w:val="22"/>
          <w:szCs w:val="22"/>
        </w:rPr>
        <w:t>Se va completa și prezenta în original</w:t>
      </w:r>
      <w:r>
        <w:rPr>
          <w:rFonts w:ascii="Verdana" w:eastAsia="Verdana" w:hAnsi="Verdana" w:cs="Verdana"/>
          <w:b/>
          <w:sz w:val="22"/>
          <w:szCs w:val="22"/>
        </w:rPr>
        <w:t xml:space="preserve"> </w:t>
      </w:r>
      <w:r>
        <w:rPr>
          <w:rFonts w:ascii="Verdana" w:eastAsia="Verdana" w:hAnsi="Verdana" w:cs="Verdana"/>
          <w:sz w:val="22"/>
          <w:szCs w:val="22"/>
        </w:rPr>
        <w:t>formularul 4 din sectiunea Modele Formulare.</w:t>
      </w:r>
    </w:p>
    <w:p w14:paraId="6A1D5956" w14:textId="77777777" w:rsidR="003D07C8" w:rsidRDefault="003D07C8">
      <w:pPr>
        <w:spacing w:line="1" w:lineRule="exact"/>
        <w:ind w:rightChars="162" w:right="389"/>
        <w:rPr>
          <w:rFonts w:ascii="Verdana" w:eastAsia="Times New Roman" w:hAnsi="Verdana" w:cs="Verdana"/>
          <w:sz w:val="22"/>
          <w:szCs w:val="22"/>
        </w:rPr>
      </w:pPr>
    </w:p>
    <w:p w14:paraId="02F93527" w14:textId="77777777" w:rsidR="003D07C8" w:rsidRDefault="00CC2A40">
      <w:pPr>
        <w:spacing w:line="239" w:lineRule="auto"/>
        <w:ind w:rightChars="162" w:right="389"/>
        <w:rPr>
          <w:rFonts w:ascii="Verdana" w:eastAsia="Verdana" w:hAnsi="Verdana" w:cs="Verdana"/>
          <w:sz w:val="22"/>
          <w:szCs w:val="22"/>
        </w:rPr>
      </w:pPr>
      <w:r>
        <w:rPr>
          <w:rFonts w:ascii="Verdana" w:eastAsia="Verdana" w:hAnsi="Verdana" w:cs="Verdana"/>
          <w:b/>
          <w:sz w:val="22"/>
          <w:szCs w:val="22"/>
        </w:rPr>
        <w:t>NOTA</w:t>
      </w:r>
      <w:r>
        <w:rPr>
          <w:rFonts w:ascii="Verdana" w:eastAsia="Verdana" w:hAnsi="Verdana" w:cs="Verdana"/>
          <w:sz w:val="22"/>
          <w:szCs w:val="22"/>
        </w:rPr>
        <w:t>: Documentele prezentate trebuie sa fie emise de beneficiar și se prezintă</w:t>
      </w:r>
    </w:p>
    <w:p w14:paraId="2D78C4C7" w14:textId="77777777" w:rsidR="003D07C8" w:rsidRDefault="003D07C8">
      <w:pPr>
        <w:spacing w:line="3" w:lineRule="exact"/>
        <w:ind w:rightChars="162" w:right="389"/>
        <w:rPr>
          <w:rFonts w:ascii="Verdana" w:eastAsia="Times New Roman" w:hAnsi="Verdana" w:cs="Verdana"/>
          <w:sz w:val="22"/>
          <w:szCs w:val="22"/>
        </w:rPr>
      </w:pPr>
    </w:p>
    <w:p w14:paraId="0D21D533" w14:textId="77777777" w:rsidR="003D07C8" w:rsidRDefault="00CC2A40">
      <w:pPr>
        <w:spacing w:line="239" w:lineRule="auto"/>
        <w:ind w:rightChars="162" w:right="389"/>
        <w:rPr>
          <w:rFonts w:ascii="Verdana" w:eastAsia="Verdana" w:hAnsi="Verdana" w:cs="Verdana"/>
          <w:sz w:val="22"/>
          <w:szCs w:val="22"/>
        </w:rPr>
      </w:pPr>
      <w:r>
        <w:rPr>
          <w:rFonts w:ascii="Verdana" w:eastAsia="Verdana" w:hAnsi="Verdana" w:cs="Verdana"/>
          <w:sz w:val="22"/>
          <w:szCs w:val="22"/>
        </w:rPr>
        <w:t>în original /copie lizibilă semnată de ofertant cu mențiunea “conform cu originalul”.</w:t>
      </w:r>
    </w:p>
    <w:p w14:paraId="65FCB3E8" w14:textId="77777777" w:rsidR="003D07C8" w:rsidRDefault="003D07C8">
      <w:pPr>
        <w:spacing w:line="2" w:lineRule="exact"/>
        <w:ind w:rightChars="162" w:right="389"/>
        <w:rPr>
          <w:rFonts w:ascii="Verdana" w:eastAsia="Times New Roman" w:hAnsi="Verdana" w:cs="Verdana"/>
          <w:sz w:val="22"/>
          <w:szCs w:val="22"/>
        </w:rPr>
      </w:pPr>
    </w:p>
    <w:p w14:paraId="2A8EB5D5" w14:textId="77777777" w:rsidR="003D07C8" w:rsidRDefault="00CC2A40">
      <w:pPr>
        <w:spacing w:line="238" w:lineRule="auto"/>
        <w:ind w:rightChars="162" w:right="389"/>
        <w:rPr>
          <w:rFonts w:ascii="Verdana" w:eastAsia="Verdana" w:hAnsi="Verdana" w:cs="Verdana"/>
          <w:sz w:val="22"/>
          <w:szCs w:val="22"/>
        </w:rPr>
      </w:pPr>
      <w:r>
        <w:rPr>
          <w:rFonts w:ascii="Verdana" w:eastAsia="Verdana" w:hAnsi="Verdana" w:cs="Verdana"/>
          <w:sz w:val="22"/>
          <w:szCs w:val="22"/>
        </w:rPr>
        <w:t>Ofertantul trebuie să facă dovada că are experienţa necesară pentru a presta un serviciu de natura celui ce urmează a se încheia.</w:t>
      </w:r>
    </w:p>
    <w:p w14:paraId="3FE26B18" w14:textId="77777777" w:rsidR="003D07C8" w:rsidRDefault="003D07C8">
      <w:pPr>
        <w:spacing w:line="202" w:lineRule="exact"/>
        <w:ind w:rightChars="162" w:right="389"/>
        <w:rPr>
          <w:rFonts w:ascii="Verdana" w:eastAsia="Times New Roman" w:hAnsi="Verdana" w:cs="Verdana"/>
          <w:sz w:val="22"/>
          <w:szCs w:val="22"/>
        </w:rPr>
      </w:pPr>
    </w:p>
    <w:p w14:paraId="490C3C01" w14:textId="37172771" w:rsidR="003D07C8" w:rsidRPr="008E70FC" w:rsidRDefault="00CC2A40">
      <w:pPr>
        <w:rPr>
          <w:rFonts w:ascii="Verdana" w:eastAsia="Calibri" w:hAnsi="Verdana" w:cs="Times New Roman"/>
          <w:b/>
          <w:i/>
          <w:sz w:val="22"/>
        </w:rPr>
      </w:pPr>
      <w:r>
        <w:rPr>
          <w:rFonts w:ascii="Verdana" w:eastAsia="Calibri" w:hAnsi="Verdana" w:cs="Times New Roman"/>
          <w:b/>
          <w:bCs/>
          <w:sz w:val="22"/>
        </w:rPr>
        <w:t>C.ATRIBUIREA CONTRACTULUI</w:t>
      </w:r>
      <w:r>
        <w:rPr>
          <w:rFonts w:ascii="Verdana" w:eastAsia="Calibri" w:hAnsi="Verdana" w:cs="Times New Roman"/>
          <w:sz w:val="22"/>
        </w:rPr>
        <w:t xml:space="preserve"> se va face pe baza criteriului </w:t>
      </w:r>
      <w:r w:rsidR="00EE5EFE">
        <w:rPr>
          <w:rFonts w:ascii="Verdana" w:eastAsia="Calibri" w:hAnsi="Verdana" w:cs="Times New Roman"/>
          <w:b/>
          <w:i/>
          <w:sz w:val="22"/>
        </w:rPr>
        <w:t>pretul cel mai scazut.</w:t>
      </w:r>
    </w:p>
    <w:p w14:paraId="09C0C551" w14:textId="0A731AF6" w:rsidR="00EE5EFE" w:rsidRPr="00EE5EFE" w:rsidRDefault="00EE5EFE" w:rsidP="00EE5EFE">
      <w:pPr>
        <w:spacing w:after="0" w:line="240" w:lineRule="auto"/>
        <w:ind w:rightChars="80" w:right="192"/>
        <w:jc w:val="both"/>
        <w:rPr>
          <w:rFonts w:ascii="Verdana" w:eastAsia="SimSun" w:hAnsi="Verdana" w:cs="Times New Roman"/>
          <w:sz w:val="22"/>
          <w:szCs w:val="22"/>
        </w:rPr>
      </w:pPr>
      <w:r w:rsidRPr="00EE5EFE">
        <w:rPr>
          <w:rFonts w:ascii="Verdana" w:eastAsia="SimSun" w:hAnsi="Verdana" w:cs="Times New Roman"/>
          <w:sz w:val="22"/>
          <w:szCs w:val="22"/>
        </w:rPr>
        <w:t xml:space="preserve">Având în vedere faptul că, la atribuirea contractului, criteriul de bază îl reprezintă prețul cel mai scăzut pentru ofertele corespunzătoare necesității autorității contractante, propunem ca achiziția să se realizeze prin intermediul catalogului electronic SEAP, pe bază de document justificativ, </w:t>
      </w:r>
      <w:r>
        <w:rPr>
          <w:rFonts w:ascii="Verdana" w:eastAsia="SimSun" w:hAnsi="Verdana" w:cs="Times New Roman"/>
          <w:sz w:val="22"/>
          <w:szCs w:val="22"/>
        </w:rPr>
        <w:t>de la operatorul economic</w:t>
      </w:r>
      <w:r w:rsidRPr="00EE5EFE">
        <w:rPr>
          <w:rFonts w:ascii="Verdana" w:eastAsia="SimSun" w:hAnsi="Verdana" w:cs="Times New Roman"/>
          <w:sz w:val="22"/>
          <w:szCs w:val="22"/>
        </w:rPr>
        <w:t xml:space="preserve"> care a prezentat ofertă conformă cerințelor, cu valoarea totală cea mai scăzută</w:t>
      </w:r>
      <w:r w:rsidR="00CB58D4">
        <w:rPr>
          <w:rFonts w:ascii="Verdana" w:eastAsia="SimSun" w:hAnsi="Verdana" w:cs="Times New Roman"/>
          <w:sz w:val="22"/>
          <w:szCs w:val="22"/>
        </w:rPr>
        <w:t xml:space="preserve"> </w:t>
      </w:r>
      <w:r w:rsidRPr="00EE5EFE">
        <w:rPr>
          <w:rFonts w:ascii="Verdana" w:eastAsia="SimSun" w:hAnsi="Verdana" w:cs="Times New Roman"/>
          <w:sz w:val="22"/>
          <w:szCs w:val="22"/>
        </w:rPr>
        <w:t>pana la 31.12.2021.</w:t>
      </w:r>
    </w:p>
    <w:p w14:paraId="2955352B" w14:textId="77777777" w:rsidR="003D07C8" w:rsidRDefault="003D07C8">
      <w:pPr>
        <w:rPr>
          <w:rFonts w:ascii="Verdana" w:eastAsia="Calibri" w:hAnsi="Verdana" w:cs="Times New Roman"/>
          <w:bCs/>
          <w:i/>
          <w:sz w:val="22"/>
        </w:rPr>
      </w:pPr>
    </w:p>
    <w:p w14:paraId="542FCED8" w14:textId="77777777" w:rsidR="003D07C8" w:rsidRDefault="003D07C8">
      <w:pPr>
        <w:rPr>
          <w:rFonts w:ascii="Verdana" w:eastAsia="Calibri" w:hAnsi="Verdana" w:cs="Times New Roman"/>
          <w:bCs/>
          <w:i/>
          <w:sz w:val="22"/>
        </w:rPr>
      </w:pPr>
    </w:p>
    <w:p w14:paraId="491F14AD" w14:textId="77777777" w:rsidR="003D07C8" w:rsidRDefault="00CC2A40">
      <w:pPr>
        <w:numPr>
          <w:ilvl w:val="0"/>
          <w:numId w:val="2"/>
        </w:numPr>
        <w:spacing w:line="0" w:lineRule="atLeast"/>
        <w:ind w:rightChars="162" w:right="389"/>
        <w:rPr>
          <w:rFonts w:ascii="Verdana" w:eastAsia="Verdana" w:hAnsi="Verdana" w:cs="Verdana"/>
          <w:b/>
          <w:sz w:val="22"/>
          <w:szCs w:val="22"/>
        </w:rPr>
      </w:pPr>
      <w:r>
        <w:rPr>
          <w:rFonts w:ascii="Verdana" w:eastAsia="Verdana" w:hAnsi="Verdana" w:cs="Verdana"/>
          <w:b/>
          <w:sz w:val="22"/>
          <w:szCs w:val="22"/>
        </w:rPr>
        <w:t>PROPUNEREA TEHNICĂ</w:t>
      </w:r>
    </w:p>
    <w:p w14:paraId="48691361" w14:textId="77777777" w:rsidR="003D07C8" w:rsidRDefault="003D07C8">
      <w:pPr>
        <w:spacing w:line="137" w:lineRule="exact"/>
        <w:ind w:rightChars="162" w:right="389"/>
        <w:rPr>
          <w:rFonts w:ascii="Verdana" w:eastAsia="Times New Roman" w:hAnsi="Verdana" w:cs="Verdana"/>
          <w:sz w:val="22"/>
          <w:szCs w:val="22"/>
        </w:rPr>
      </w:pPr>
    </w:p>
    <w:p w14:paraId="0219449D" w14:textId="4E9EA814" w:rsidR="003D07C8" w:rsidRDefault="00CC2A40">
      <w:pPr>
        <w:spacing w:line="239" w:lineRule="auto"/>
        <w:ind w:rightChars="162" w:right="389"/>
        <w:jc w:val="both"/>
        <w:rPr>
          <w:rFonts w:ascii="Verdana" w:eastAsia="Verdana" w:hAnsi="Verdana" w:cs="Verdana"/>
          <w:sz w:val="22"/>
          <w:szCs w:val="22"/>
        </w:rPr>
      </w:pPr>
      <w:r>
        <w:rPr>
          <w:rFonts w:ascii="Verdana" w:eastAsia="Verdana" w:hAnsi="Verdana" w:cs="Verdana"/>
          <w:sz w:val="22"/>
          <w:szCs w:val="22"/>
        </w:rPr>
        <w:t>Propunerea tehnică va respecta în totalitate cerințele din caietul de sarcini. Oferta tehnica trebuie intocmita astfel incat procesul de evaluare a informatiilor pe care le contine sa permita identificarea facila a corespondentei cu specificatiile solicitate.</w:t>
      </w:r>
      <w:r w:rsidR="00827DCF">
        <w:rPr>
          <w:rFonts w:ascii="Verdana" w:eastAsia="Verdana" w:hAnsi="Verdana" w:cs="Verdana"/>
          <w:sz w:val="22"/>
          <w:szCs w:val="22"/>
        </w:rPr>
        <w:t xml:space="preserve"> Nu se accepta oferte partiale sau alternative.</w:t>
      </w:r>
    </w:p>
    <w:p w14:paraId="1E69DC61" w14:textId="77777777" w:rsidR="003D07C8" w:rsidRDefault="00CC2A40">
      <w:pPr>
        <w:spacing w:line="239" w:lineRule="auto"/>
        <w:ind w:rightChars="162" w:right="389"/>
        <w:jc w:val="both"/>
        <w:rPr>
          <w:rFonts w:ascii="Verdana" w:eastAsia="Verdana" w:hAnsi="Verdana" w:cs="Verdana"/>
          <w:sz w:val="22"/>
          <w:szCs w:val="22"/>
        </w:rPr>
      </w:pPr>
      <w:r>
        <w:rPr>
          <w:rFonts w:ascii="Verdana" w:eastAsia="Verdana" w:hAnsi="Verdana" w:cs="Verdana"/>
          <w:sz w:val="22"/>
          <w:szCs w:val="22"/>
        </w:rPr>
        <w:t xml:space="preserve"> </w:t>
      </w:r>
    </w:p>
    <w:p w14:paraId="5E38488F" w14:textId="77777777" w:rsidR="003D07C8" w:rsidRDefault="00CC2A40">
      <w:pPr>
        <w:spacing w:line="239" w:lineRule="auto"/>
        <w:ind w:rightChars="162" w:right="389"/>
        <w:jc w:val="both"/>
        <w:rPr>
          <w:rFonts w:ascii="Verdana" w:eastAsia="Verdana" w:hAnsi="Verdana" w:cs="Verdana"/>
          <w:sz w:val="22"/>
          <w:szCs w:val="22"/>
        </w:rPr>
      </w:pPr>
      <w:r>
        <w:rPr>
          <w:rFonts w:ascii="Verdana" w:eastAsia="Verdana" w:hAnsi="Verdana" w:cs="Verdana"/>
          <w:sz w:val="22"/>
          <w:szCs w:val="22"/>
        </w:rPr>
        <w:t xml:space="preserve">Ofertanții au obligația de a indica în cadrul ofertei faptul că </w:t>
      </w:r>
      <w:r>
        <w:rPr>
          <w:rFonts w:ascii="Verdana" w:eastAsia="Verdana" w:hAnsi="Verdana" w:cs="Verdana"/>
          <w:b/>
          <w:bCs/>
          <w:sz w:val="22"/>
          <w:szCs w:val="22"/>
        </w:rPr>
        <w:t>la elaborarea acesteia au ținut cont de obligațiile referitoare la condițiile de muncă și protecția muncii, protecția mediului</w:t>
      </w:r>
      <w:r>
        <w:rPr>
          <w:rFonts w:ascii="Verdana" w:eastAsia="Verdana" w:hAnsi="Verdana" w:cs="Verdana"/>
          <w:sz w:val="22"/>
          <w:szCs w:val="22"/>
        </w:rPr>
        <w:t xml:space="preserve"> conform: Legea privind securitatea și sănătatea în muncă nr.319/2006, HG nr.1091/2006 cerințe minime de securitate și sănătate pentru locul de muncă, O.G. nr.195/2005 privind protecția mediului modificată și completată și a Legii nr. 307/ 2006 privind apărarea împotriva incendiilor. </w:t>
      </w:r>
    </w:p>
    <w:p w14:paraId="30448631" w14:textId="77777777" w:rsidR="003D07C8" w:rsidRDefault="00CC2A40">
      <w:pPr>
        <w:spacing w:line="239" w:lineRule="auto"/>
        <w:ind w:rightChars="162" w:right="389"/>
        <w:jc w:val="both"/>
        <w:rPr>
          <w:rFonts w:ascii="Verdana" w:eastAsia="Verdana" w:hAnsi="Verdana" w:cs="Verdana"/>
          <w:sz w:val="22"/>
          <w:szCs w:val="22"/>
        </w:rPr>
      </w:pPr>
      <w:r>
        <w:rPr>
          <w:rFonts w:ascii="Verdana" w:eastAsia="Verdana" w:hAnsi="Verdana" w:cs="Verdana"/>
          <w:sz w:val="22"/>
          <w:szCs w:val="22"/>
        </w:rPr>
        <w:t>Site-uri Internet guvernamentale de unde se pot obține informații privind: Legislația fiscală: www.mfinante.ro; Legislația în domeniul protecției mediului: www.gnm.ro; Protecția muncii și condiții de muncă:www.inspectmun.ro.</w:t>
      </w:r>
    </w:p>
    <w:p w14:paraId="4FDCE363" w14:textId="51598F53" w:rsidR="003D07C8" w:rsidRDefault="003D07C8">
      <w:pPr>
        <w:spacing w:line="239" w:lineRule="auto"/>
        <w:ind w:rightChars="162" w:right="389"/>
        <w:jc w:val="both"/>
        <w:rPr>
          <w:rFonts w:ascii="Verdana" w:eastAsia="Verdana" w:hAnsi="Verdana" w:cs="Verdana"/>
          <w:b/>
          <w:sz w:val="22"/>
          <w:szCs w:val="22"/>
        </w:rPr>
      </w:pPr>
    </w:p>
    <w:p w14:paraId="73DC3319" w14:textId="77777777" w:rsidR="00696C45" w:rsidRDefault="00696C45">
      <w:pPr>
        <w:spacing w:line="239" w:lineRule="auto"/>
        <w:ind w:rightChars="162" w:right="389"/>
        <w:jc w:val="both"/>
        <w:rPr>
          <w:rFonts w:ascii="Verdana" w:eastAsia="Verdana" w:hAnsi="Verdana" w:cs="Verdana"/>
          <w:b/>
          <w:sz w:val="22"/>
          <w:szCs w:val="22"/>
        </w:rPr>
      </w:pPr>
    </w:p>
    <w:p w14:paraId="680C21C8" w14:textId="77777777" w:rsidR="003D07C8" w:rsidRDefault="00CC2A40">
      <w:pPr>
        <w:spacing w:line="239" w:lineRule="auto"/>
        <w:ind w:rightChars="162" w:right="389"/>
        <w:rPr>
          <w:rFonts w:ascii="Verdana" w:eastAsia="Verdana" w:hAnsi="Verdana" w:cs="Verdana"/>
          <w:b/>
          <w:sz w:val="22"/>
          <w:szCs w:val="22"/>
        </w:rPr>
      </w:pPr>
      <w:r>
        <w:rPr>
          <w:rFonts w:ascii="Verdana" w:eastAsia="Verdana" w:hAnsi="Verdana" w:cs="Verdana"/>
          <w:b/>
          <w:sz w:val="22"/>
          <w:szCs w:val="22"/>
        </w:rPr>
        <w:lastRenderedPageBreak/>
        <w:t>E. PROPUNEREA FINANCIARĂ</w:t>
      </w:r>
    </w:p>
    <w:p w14:paraId="3478E72C" w14:textId="77777777" w:rsidR="003D07C8" w:rsidRDefault="003D07C8">
      <w:pPr>
        <w:spacing w:line="136" w:lineRule="exact"/>
        <w:ind w:rightChars="162" w:right="389"/>
        <w:rPr>
          <w:rFonts w:ascii="Verdana" w:eastAsia="Times New Roman" w:hAnsi="Verdana" w:cs="Verdana"/>
          <w:sz w:val="22"/>
          <w:szCs w:val="22"/>
        </w:rPr>
      </w:pPr>
    </w:p>
    <w:p w14:paraId="1D4963F2" w14:textId="77777777" w:rsidR="003D07C8" w:rsidRDefault="00CC2A40">
      <w:pPr>
        <w:spacing w:line="238" w:lineRule="auto"/>
        <w:ind w:rightChars="162" w:right="389"/>
        <w:jc w:val="both"/>
        <w:rPr>
          <w:rFonts w:ascii="Verdana" w:eastAsia="Verdana" w:hAnsi="Verdana" w:cs="Verdana"/>
          <w:sz w:val="22"/>
          <w:szCs w:val="22"/>
        </w:rPr>
      </w:pPr>
      <w:r>
        <w:rPr>
          <w:rFonts w:ascii="Verdana" w:eastAsia="Verdana" w:hAnsi="Verdana" w:cs="Verdana"/>
          <w:sz w:val="22"/>
          <w:szCs w:val="22"/>
        </w:rPr>
        <w:t>Ofertantul trebuie să prezinte propunerea financiara conform solicitărilor din caietul de sarcini.</w:t>
      </w:r>
    </w:p>
    <w:p w14:paraId="238BF00A" w14:textId="76AF505B" w:rsidR="003D07C8" w:rsidRDefault="00CC2A40">
      <w:pPr>
        <w:spacing w:line="239" w:lineRule="auto"/>
        <w:ind w:rightChars="162" w:right="389"/>
        <w:jc w:val="both"/>
        <w:rPr>
          <w:rFonts w:ascii="Verdana" w:eastAsia="Verdana" w:hAnsi="Verdana" w:cs="Verdana"/>
          <w:sz w:val="22"/>
          <w:szCs w:val="22"/>
          <w:lang w:val="en-US"/>
        </w:rPr>
      </w:pPr>
      <w:r>
        <w:rPr>
          <w:rFonts w:ascii="Verdana" w:eastAsia="Verdana" w:hAnsi="Verdana" w:cs="Verdana"/>
          <w:sz w:val="22"/>
          <w:szCs w:val="22"/>
        </w:rPr>
        <w:t>Ofertantul va elabora propunerea financiară având in vedere serviciile medicale necesare până la 31.12.202</w:t>
      </w:r>
      <w:r w:rsidR="008E70FC">
        <w:rPr>
          <w:rFonts w:ascii="Verdana" w:eastAsia="Verdana" w:hAnsi="Verdana" w:cs="Verdana"/>
          <w:sz w:val="22"/>
          <w:szCs w:val="22"/>
        </w:rPr>
        <w:t>1</w:t>
      </w:r>
      <w:r>
        <w:rPr>
          <w:rFonts w:ascii="Verdana" w:eastAsia="Verdana" w:hAnsi="Verdana" w:cs="Verdana"/>
          <w:sz w:val="22"/>
          <w:szCs w:val="22"/>
        </w:rPr>
        <w:t>, completând în acest scop formularele 5, 6 și 6.1 din secțiunea Modele formulare.</w:t>
      </w:r>
    </w:p>
    <w:p w14:paraId="4A848128" w14:textId="77777777" w:rsidR="003D07C8" w:rsidRDefault="003D07C8">
      <w:pPr>
        <w:spacing w:line="6" w:lineRule="exact"/>
        <w:ind w:rightChars="162" w:right="389"/>
        <w:jc w:val="both"/>
        <w:rPr>
          <w:rFonts w:ascii="Verdana" w:eastAsia="Times New Roman" w:hAnsi="Verdana" w:cs="Verdana"/>
          <w:sz w:val="22"/>
          <w:szCs w:val="22"/>
        </w:rPr>
      </w:pPr>
    </w:p>
    <w:p w14:paraId="585BA6FC" w14:textId="77777777" w:rsidR="003D07C8" w:rsidRDefault="00CC2A40">
      <w:pPr>
        <w:spacing w:line="238" w:lineRule="auto"/>
        <w:ind w:rightChars="162" w:right="389"/>
        <w:jc w:val="both"/>
        <w:rPr>
          <w:rFonts w:ascii="Verdana" w:eastAsia="Verdana" w:hAnsi="Verdana" w:cs="Verdana"/>
          <w:sz w:val="22"/>
          <w:szCs w:val="22"/>
          <w:lang w:val="en-US"/>
        </w:rPr>
      </w:pPr>
      <w:r>
        <w:rPr>
          <w:rFonts w:ascii="Verdana" w:eastAsia="Verdana" w:hAnsi="Verdana" w:cs="Verdana"/>
          <w:sz w:val="22"/>
          <w:szCs w:val="22"/>
        </w:rPr>
        <w:t>Toate tarifele vor fi exprimate in lei.</w:t>
      </w:r>
    </w:p>
    <w:p w14:paraId="4F21E803" w14:textId="77777777" w:rsidR="003D07C8" w:rsidRDefault="00CC2A40">
      <w:pPr>
        <w:rPr>
          <w:rFonts w:ascii="Verdana" w:eastAsia="Calibri" w:hAnsi="Verdana" w:cs="Times New Roman"/>
          <w:b/>
          <w:iCs/>
          <w:sz w:val="22"/>
        </w:rPr>
      </w:pPr>
      <w:r>
        <w:rPr>
          <w:rFonts w:ascii="Verdana" w:eastAsia="Calibri" w:hAnsi="Verdana" w:cs="Times New Roman"/>
          <w:b/>
          <w:iCs/>
          <w:sz w:val="22"/>
        </w:rPr>
        <w:t>Oferta financiara se va calcula ca valoare totala pentru serviciile de medicina muncii pentru cele 1666 posturi.</w:t>
      </w:r>
    </w:p>
    <w:p w14:paraId="62CEAC74" w14:textId="77777777" w:rsidR="003D07C8" w:rsidRDefault="003D07C8">
      <w:pPr>
        <w:spacing w:line="239" w:lineRule="auto"/>
        <w:ind w:rightChars="162" w:right="389"/>
        <w:jc w:val="both"/>
        <w:rPr>
          <w:rFonts w:ascii="Verdana" w:eastAsia="Verdana" w:hAnsi="Verdana" w:cs="Verdana"/>
          <w:b/>
          <w:sz w:val="22"/>
          <w:szCs w:val="22"/>
        </w:rPr>
      </w:pPr>
    </w:p>
    <w:p w14:paraId="2DBAD787" w14:textId="77777777" w:rsidR="003D07C8" w:rsidRDefault="00CC2A40">
      <w:pPr>
        <w:spacing w:line="239" w:lineRule="auto"/>
        <w:ind w:rightChars="162" w:right="389"/>
        <w:rPr>
          <w:rFonts w:ascii="Verdana" w:eastAsia="Verdana" w:hAnsi="Verdana" w:cs="Verdana"/>
          <w:b/>
          <w:sz w:val="22"/>
          <w:szCs w:val="22"/>
          <w:u w:val="single"/>
        </w:rPr>
      </w:pPr>
      <w:r>
        <w:rPr>
          <w:rFonts w:ascii="Verdana" w:eastAsia="Verdana" w:hAnsi="Verdana" w:cs="Verdana"/>
          <w:b/>
          <w:sz w:val="22"/>
          <w:szCs w:val="22"/>
        </w:rPr>
        <w:t>F. ALTE INFORMATII</w:t>
      </w:r>
    </w:p>
    <w:p w14:paraId="73EB1368" w14:textId="77777777" w:rsidR="003D07C8" w:rsidRDefault="003D07C8">
      <w:pPr>
        <w:spacing w:line="135" w:lineRule="exact"/>
        <w:ind w:rightChars="162" w:right="389"/>
        <w:rPr>
          <w:rFonts w:ascii="Verdana" w:eastAsia="Times New Roman" w:hAnsi="Verdana" w:cs="Verdana"/>
          <w:sz w:val="22"/>
          <w:szCs w:val="22"/>
        </w:rPr>
      </w:pPr>
    </w:p>
    <w:p w14:paraId="1C5473EB" w14:textId="77777777" w:rsidR="003D07C8" w:rsidRDefault="00CC2A40">
      <w:pPr>
        <w:spacing w:line="239" w:lineRule="auto"/>
        <w:ind w:rightChars="162" w:right="389"/>
        <w:rPr>
          <w:rFonts w:ascii="Verdana" w:eastAsia="Verdana" w:hAnsi="Verdana" w:cs="Verdana"/>
          <w:b/>
          <w:sz w:val="22"/>
          <w:szCs w:val="22"/>
        </w:rPr>
      </w:pPr>
      <w:r>
        <w:rPr>
          <w:rFonts w:ascii="Verdana" w:eastAsia="Verdana" w:hAnsi="Verdana" w:cs="Verdana"/>
          <w:b/>
          <w:sz w:val="22"/>
          <w:szCs w:val="22"/>
        </w:rPr>
        <w:t>Garanţia de participare:</w:t>
      </w:r>
    </w:p>
    <w:p w14:paraId="6EEFD104" w14:textId="77777777" w:rsidR="003D07C8" w:rsidRDefault="003D07C8">
      <w:pPr>
        <w:spacing w:line="136" w:lineRule="exact"/>
        <w:ind w:rightChars="162" w:right="389"/>
        <w:rPr>
          <w:rFonts w:ascii="Verdana" w:eastAsia="Times New Roman" w:hAnsi="Verdana" w:cs="Verdana"/>
          <w:sz w:val="22"/>
          <w:szCs w:val="22"/>
        </w:rPr>
      </w:pPr>
    </w:p>
    <w:p w14:paraId="01326DB5" w14:textId="6CA42430" w:rsidR="003D07C8" w:rsidRDefault="00CC2A40">
      <w:pPr>
        <w:spacing w:line="239" w:lineRule="auto"/>
        <w:ind w:rightChars="162" w:right="389"/>
        <w:jc w:val="both"/>
        <w:rPr>
          <w:rFonts w:ascii="Verdana" w:eastAsia="Verdana" w:hAnsi="Verdana" w:cs="Verdana"/>
          <w:sz w:val="22"/>
          <w:szCs w:val="22"/>
        </w:rPr>
      </w:pPr>
      <w:r>
        <w:rPr>
          <w:rFonts w:ascii="Verdana" w:eastAsia="Verdana" w:hAnsi="Verdana" w:cs="Verdana"/>
          <w:sz w:val="22"/>
          <w:szCs w:val="22"/>
        </w:rPr>
        <w:t>Garantia de participare este în valoare de: 45</w:t>
      </w:r>
      <w:r w:rsidR="00CB58D4">
        <w:rPr>
          <w:rFonts w:ascii="Verdana" w:eastAsia="Verdana" w:hAnsi="Verdana" w:cs="Verdana"/>
          <w:sz w:val="22"/>
          <w:szCs w:val="22"/>
        </w:rPr>
        <w:t>4</w:t>
      </w:r>
      <w:r>
        <w:rPr>
          <w:rFonts w:ascii="Verdana" w:eastAsia="Verdana" w:hAnsi="Verdana" w:cs="Verdana"/>
          <w:sz w:val="22"/>
          <w:szCs w:val="22"/>
        </w:rPr>
        <w:t xml:space="preserve"> lei, iar perioada de valabilitate a acesteia este de 60 de zile de la termenul limită de depunere a ofertelor.</w:t>
      </w:r>
    </w:p>
    <w:p w14:paraId="06A777EC" w14:textId="77777777" w:rsidR="003D07C8" w:rsidRDefault="003D07C8">
      <w:pPr>
        <w:spacing w:line="5" w:lineRule="exact"/>
        <w:ind w:rightChars="162" w:right="389"/>
        <w:rPr>
          <w:rFonts w:ascii="Verdana" w:eastAsia="Times New Roman" w:hAnsi="Verdana" w:cs="Verdana"/>
          <w:sz w:val="22"/>
          <w:szCs w:val="22"/>
        </w:rPr>
      </w:pPr>
    </w:p>
    <w:p w14:paraId="61B050EE" w14:textId="77777777" w:rsidR="003D07C8" w:rsidRDefault="00CC2A40">
      <w:pPr>
        <w:spacing w:line="239" w:lineRule="auto"/>
        <w:ind w:rightChars="162" w:right="389"/>
        <w:jc w:val="both"/>
        <w:rPr>
          <w:rFonts w:ascii="Verdana" w:eastAsia="Verdana" w:hAnsi="Verdana" w:cs="Verdana"/>
          <w:b/>
          <w:sz w:val="22"/>
          <w:szCs w:val="22"/>
        </w:rPr>
      </w:pPr>
      <w:r>
        <w:rPr>
          <w:rFonts w:ascii="Verdana" w:eastAsia="Verdana" w:hAnsi="Verdana" w:cs="Verdana"/>
          <w:b/>
          <w:sz w:val="22"/>
          <w:szCs w:val="22"/>
        </w:rPr>
        <w:t xml:space="preserve">Modul de constituire: </w:t>
      </w:r>
    </w:p>
    <w:p w14:paraId="441DA8A3" w14:textId="77777777" w:rsidR="003D07C8" w:rsidRDefault="00CC2A40">
      <w:pPr>
        <w:spacing w:line="239" w:lineRule="auto"/>
        <w:ind w:rightChars="162" w:right="389"/>
        <w:jc w:val="both"/>
        <w:rPr>
          <w:rFonts w:ascii="Verdana" w:eastAsia="Verdana" w:hAnsi="Verdana" w:cs="Verdana"/>
          <w:sz w:val="22"/>
          <w:szCs w:val="22"/>
        </w:rPr>
      </w:pPr>
      <w:r>
        <w:rPr>
          <w:rFonts w:ascii="Verdana" w:eastAsia="Verdana" w:hAnsi="Verdana" w:cs="Verdana"/>
          <w:sz w:val="22"/>
          <w:szCs w:val="22"/>
        </w:rPr>
        <w:t>1. virament bancar, pentru o perioada de valabilitate de 60 zile de la termenul limita de depunere a ofertelor si se va depune in contul IBAN RO89TREZ2315006XXX026717 deschis la Trezoreria municipiului Constanta, cod fiscal 35804563;</w:t>
      </w:r>
    </w:p>
    <w:p w14:paraId="40DB5E90" w14:textId="77777777" w:rsidR="003D07C8" w:rsidRDefault="00CC2A40">
      <w:pPr>
        <w:spacing w:line="239" w:lineRule="auto"/>
        <w:ind w:rightChars="162" w:right="389"/>
        <w:jc w:val="both"/>
        <w:rPr>
          <w:rFonts w:ascii="Verdana" w:eastAsia="Verdana" w:hAnsi="Verdana" w:cs="Verdana"/>
          <w:sz w:val="22"/>
          <w:szCs w:val="22"/>
        </w:rPr>
      </w:pPr>
      <w:r>
        <w:rPr>
          <w:rFonts w:ascii="Verdana" w:eastAsia="Verdana" w:hAnsi="Verdana" w:cs="Verdana"/>
          <w:sz w:val="22"/>
          <w:szCs w:val="22"/>
        </w:rPr>
        <w:t>2. depunerea sumei la casieria unitătii.</w:t>
      </w:r>
    </w:p>
    <w:p w14:paraId="3AC7A2FD" w14:textId="77777777" w:rsidR="003D07C8" w:rsidRDefault="00CC2A40">
      <w:pPr>
        <w:spacing w:line="239" w:lineRule="auto"/>
        <w:ind w:rightChars="162" w:right="389"/>
        <w:jc w:val="both"/>
        <w:rPr>
          <w:rFonts w:ascii="Verdana" w:eastAsia="Verdana" w:hAnsi="Verdana" w:cs="Verdana"/>
          <w:sz w:val="22"/>
          <w:szCs w:val="22"/>
        </w:rPr>
      </w:pPr>
      <w:r>
        <w:rPr>
          <w:rFonts w:ascii="Verdana" w:eastAsia="Verdana" w:hAnsi="Verdana" w:cs="Verdana"/>
          <w:sz w:val="22"/>
          <w:szCs w:val="22"/>
        </w:rPr>
        <w:t>Autoritatea contractantă are obligaţia de a reţine garanţia de participare atunci când ofertantul se află în oricare dintre următoarele situaţii:</w:t>
      </w:r>
    </w:p>
    <w:p w14:paraId="17C4943C" w14:textId="77777777" w:rsidR="003D07C8" w:rsidRDefault="003D07C8">
      <w:pPr>
        <w:spacing w:line="10" w:lineRule="exact"/>
        <w:ind w:rightChars="162" w:right="389"/>
        <w:rPr>
          <w:rFonts w:ascii="Verdana" w:eastAsia="Times New Roman" w:hAnsi="Verdana" w:cs="Verdana"/>
          <w:sz w:val="22"/>
          <w:szCs w:val="22"/>
        </w:rPr>
      </w:pPr>
    </w:p>
    <w:p w14:paraId="6B7790D8" w14:textId="77777777" w:rsidR="003D07C8" w:rsidRDefault="00CC2A40">
      <w:pPr>
        <w:numPr>
          <w:ilvl w:val="0"/>
          <w:numId w:val="3"/>
        </w:numPr>
        <w:spacing w:line="0" w:lineRule="atLeast"/>
        <w:ind w:rightChars="162" w:right="389"/>
        <w:rPr>
          <w:rFonts w:ascii="Verdana" w:eastAsia="Verdana" w:hAnsi="Verdana" w:cs="Verdana"/>
          <w:sz w:val="22"/>
          <w:szCs w:val="22"/>
        </w:rPr>
      </w:pPr>
      <w:r>
        <w:rPr>
          <w:rFonts w:ascii="Verdana" w:eastAsia="Verdana" w:hAnsi="Verdana" w:cs="Verdana"/>
          <w:sz w:val="22"/>
          <w:szCs w:val="22"/>
        </w:rPr>
        <w:t>îşi retrage oferta în perioada de valabilitate a acesteia;</w:t>
      </w:r>
    </w:p>
    <w:p w14:paraId="64FCA082" w14:textId="77777777" w:rsidR="003D07C8" w:rsidRDefault="00CC2A40">
      <w:pPr>
        <w:numPr>
          <w:ilvl w:val="0"/>
          <w:numId w:val="3"/>
        </w:numPr>
        <w:spacing w:line="0" w:lineRule="atLeast"/>
        <w:ind w:rightChars="162" w:right="389"/>
        <w:rPr>
          <w:rFonts w:ascii="Verdana" w:eastAsia="Verdana" w:hAnsi="Verdana" w:cs="Verdana"/>
          <w:sz w:val="22"/>
          <w:szCs w:val="22"/>
        </w:rPr>
      </w:pPr>
      <w:r>
        <w:rPr>
          <w:rFonts w:ascii="Verdana" w:eastAsia="Verdana" w:hAnsi="Verdana" w:cs="Verdana"/>
          <w:sz w:val="22"/>
          <w:szCs w:val="22"/>
        </w:rPr>
        <w:t>Oferta sa fiind castigatoare, nu constituie garantia de buna executie in termen de 5 zile lucratoare de la data semnarii contractului de achizitie publica;</w:t>
      </w:r>
    </w:p>
    <w:p w14:paraId="4AA686C0" w14:textId="77777777" w:rsidR="003D07C8" w:rsidRDefault="003D07C8">
      <w:pPr>
        <w:spacing w:line="2" w:lineRule="exact"/>
        <w:ind w:rightChars="162" w:right="389"/>
        <w:rPr>
          <w:rFonts w:ascii="Verdana" w:eastAsia="Verdana" w:hAnsi="Verdana" w:cs="Verdana"/>
          <w:sz w:val="22"/>
          <w:szCs w:val="22"/>
        </w:rPr>
      </w:pPr>
    </w:p>
    <w:p w14:paraId="718C4053" w14:textId="77777777" w:rsidR="003D07C8" w:rsidRDefault="00CC2A40">
      <w:pPr>
        <w:tabs>
          <w:tab w:val="left" w:pos="332"/>
        </w:tabs>
        <w:spacing w:line="0" w:lineRule="atLeast"/>
        <w:ind w:rightChars="162" w:right="389"/>
        <w:jc w:val="both"/>
        <w:rPr>
          <w:rFonts w:ascii="Verdana" w:eastAsia="Verdana" w:hAnsi="Verdana" w:cs="Verdana"/>
          <w:sz w:val="22"/>
          <w:szCs w:val="22"/>
        </w:rPr>
      </w:pPr>
      <w:r>
        <w:rPr>
          <w:rFonts w:ascii="Verdana" w:eastAsia="Verdana" w:hAnsi="Verdana" w:cs="Verdana"/>
          <w:sz w:val="22"/>
          <w:szCs w:val="22"/>
        </w:rPr>
        <w:t>c)oferta sa fiind stabilită câştigătoare, refuză să semneze contractul de achiziţie publică în perioada de valabilitate a ofertei.</w:t>
      </w:r>
    </w:p>
    <w:p w14:paraId="2C8CA26B" w14:textId="77777777" w:rsidR="003D07C8" w:rsidRDefault="00CC2A40">
      <w:pPr>
        <w:spacing w:line="239" w:lineRule="auto"/>
        <w:ind w:left="1" w:rightChars="162" w:right="389"/>
        <w:jc w:val="both"/>
        <w:rPr>
          <w:rFonts w:ascii="Verdana" w:eastAsia="Verdana" w:hAnsi="Verdana" w:cs="Verdana"/>
          <w:sz w:val="22"/>
          <w:szCs w:val="22"/>
        </w:rPr>
      </w:pPr>
      <w:r>
        <w:rPr>
          <w:rFonts w:ascii="Verdana" w:eastAsia="Verdana" w:hAnsi="Verdana" w:cs="Verdana"/>
          <w:b/>
          <w:sz w:val="22"/>
          <w:szCs w:val="22"/>
        </w:rPr>
        <w:t xml:space="preserve">Nota: </w:t>
      </w:r>
      <w:r>
        <w:rPr>
          <w:rFonts w:ascii="Verdana" w:eastAsia="Verdana" w:hAnsi="Verdana" w:cs="Verdana"/>
          <w:sz w:val="22"/>
          <w:szCs w:val="22"/>
        </w:rPr>
        <w:t>Dovada constituirii garanţiei de participare va însoţi oferta, neintroducându-se în plicul exterior. În orice situatie, dovada constituirii garanţiei de participare trebuie să fie prezentată cel mai târziu la data şi ora stabilite pentru deschiderea ofertelor.</w:t>
      </w:r>
    </w:p>
    <w:p w14:paraId="2A3FBCDD" w14:textId="77777777" w:rsidR="003D07C8" w:rsidRDefault="003D07C8">
      <w:pPr>
        <w:spacing w:line="239" w:lineRule="auto"/>
        <w:ind w:left="1" w:rightChars="162" w:right="389"/>
        <w:jc w:val="both"/>
        <w:rPr>
          <w:rFonts w:ascii="Verdana" w:eastAsia="Verdana" w:hAnsi="Verdana" w:cs="Verdana"/>
          <w:sz w:val="22"/>
          <w:szCs w:val="22"/>
        </w:rPr>
      </w:pPr>
    </w:p>
    <w:p w14:paraId="6A3D2387" w14:textId="77777777" w:rsidR="003D07C8" w:rsidRDefault="003D07C8">
      <w:pPr>
        <w:spacing w:line="3" w:lineRule="exact"/>
        <w:ind w:rightChars="162" w:right="389"/>
        <w:rPr>
          <w:rFonts w:ascii="Verdana" w:eastAsia="Verdana" w:hAnsi="Verdana" w:cs="Verdana"/>
          <w:sz w:val="22"/>
          <w:szCs w:val="22"/>
        </w:rPr>
      </w:pPr>
    </w:p>
    <w:p w14:paraId="4688E98E" w14:textId="77777777" w:rsidR="003D07C8" w:rsidRDefault="00CC2A40">
      <w:pPr>
        <w:spacing w:line="239" w:lineRule="auto"/>
        <w:ind w:left="1" w:rightChars="162" w:right="389"/>
        <w:rPr>
          <w:rFonts w:ascii="Verdana" w:eastAsia="Verdana" w:hAnsi="Verdana" w:cs="Verdana"/>
          <w:b/>
          <w:sz w:val="22"/>
          <w:szCs w:val="22"/>
        </w:rPr>
      </w:pPr>
      <w:r>
        <w:rPr>
          <w:rFonts w:ascii="Verdana" w:eastAsia="Verdana" w:hAnsi="Verdana" w:cs="Verdana"/>
          <w:b/>
          <w:sz w:val="22"/>
          <w:szCs w:val="22"/>
        </w:rPr>
        <w:t>G. MODUL DE PREZENTARE A OFERTEI</w:t>
      </w:r>
    </w:p>
    <w:p w14:paraId="0D74BB90" w14:textId="77777777" w:rsidR="003D07C8" w:rsidRDefault="003D07C8">
      <w:pPr>
        <w:spacing w:line="3" w:lineRule="exact"/>
        <w:ind w:rightChars="162" w:right="389"/>
        <w:rPr>
          <w:rFonts w:ascii="Verdana" w:eastAsia="Times New Roman" w:hAnsi="Verdana" w:cs="Verdana"/>
          <w:sz w:val="22"/>
          <w:szCs w:val="22"/>
        </w:rPr>
      </w:pPr>
    </w:p>
    <w:p w14:paraId="524C4805" w14:textId="77777777" w:rsidR="003D07C8" w:rsidRDefault="00CC2A40">
      <w:pPr>
        <w:spacing w:line="239" w:lineRule="auto"/>
        <w:ind w:left="1" w:rightChars="162" w:right="389"/>
        <w:rPr>
          <w:rFonts w:ascii="Verdana" w:eastAsia="Verdana" w:hAnsi="Verdana" w:cs="Verdana"/>
          <w:sz w:val="22"/>
          <w:szCs w:val="22"/>
        </w:rPr>
      </w:pPr>
      <w:r>
        <w:rPr>
          <w:rFonts w:ascii="Verdana" w:eastAsia="Verdana" w:hAnsi="Verdana" w:cs="Verdana"/>
          <w:sz w:val="22"/>
          <w:szCs w:val="22"/>
        </w:rPr>
        <w:t>Limba de redactare a ofertei: limba română.</w:t>
      </w:r>
    </w:p>
    <w:p w14:paraId="5373D74F" w14:textId="77777777" w:rsidR="003D07C8" w:rsidRDefault="003D07C8">
      <w:pPr>
        <w:spacing w:line="2" w:lineRule="exact"/>
        <w:ind w:rightChars="162" w:right="389"/>
        <w:rPr>
          <w:rFonts w:ascii="Verdana" w:eastAsia="Times New Roman" w:hAnsi="Verdana" w:cs="Verdana"/>
          <w:sz w:val="22"/>
          <w:szCs w:val="22"/>
        </w:rPr>
      </w:pPr>
    </w:p>
    <w:p w14:paraId="1E17D655" w14:textId="77777777" w:rsidR="003D07C8" w:rsidRDefault="00CC2A40">
      <w:pPr>
        <w:spacing w:line="238" w:lineRule="auto"/>
        <w:ind w:left="1" w:rightChars="162" w:right="389"/>
        <w:jc w:val="both"/>
        <w:rPr>
          <w:rFonts w:ascii="Verdana" w:eastAsia="Verdana" w:hAnsi="Verdana" w:cs="Verdana"/>
          <w:sz w:val="22"/>
          <w:szCs w:val="22"/>
        </w:rPr>
      </w:pPr>
      <w:r>
        <w:rPr>
          <w:rFonts w:ascii="Verdana" w:eastAsia="Verdana" w:hAnsi="Verdana" w:cs="Verdana"/>
          <w:sz w:val="22"/>
          <w:szCs w:val="22"/>
        </w:rPr>
        <w:t>Documentele care au fost emise într-o limbă straină vor fi traduse legalizat în limba română de traducător autorizat.</w:t>
      </w:r>
    </w:p>
    <w:p w14:paraId="13862C2F" w14:textId="77777777" w:rsidR="003D07C8" w:rsidRDefault="003D07C8">
      <w:pPr>
        <w:spacing w:line="3" w:lineRule="exact"/>
        <w:ind w:rightChars="162" w:right="389"/>
        <w:rPr>
          <w:rFonts w:ascii="Verdana" w:eastAsia="Times New Roman" w:hAnsi="Verdana" w:cs="Verdana"/>
          <w:sz w:val="22"/>
          <w:szCs w:val="22"/>
        </w:rPr>
      </w:pPr>
    </w:p>
    <w:p w14:paraId="1D59CE7C" w14:textId="52B7A2DA" w:rsidR="003D07C8" w:rsidRDefault="00CC2A40">
      <w:pPr>
        <w:spacing w:line="239" w:lineRule="auto"/>
        <w:ind w:left="1" w:rightChars="162" w:right="389"/>
        <w:rPr>
          <w:rFonts w:ascii="Verdana" w:eastAsia="Verdana" w:hAnsi="Verdana" w:cs="Verdana"/>
          <w:sz w:val="22"/>
          <w:szCs w:val="22"/>
        </w:rPr>
      </w:pPr>
      <w:r>
        <w:rPr>
          <w:rFonts w:ascii="Verdana" w:eastAsia="Verdana" w:hAnsi="Verdana" w:cs="Verdana"/>
          <w:sz w:val="22"/>
          <w:szCs w:val="22"/>
        </w:rPr>
        <w:t>Durata contractului: până la 31.12.202</w:t>
      </w:r>
      <w:r w:rsidR="00EE5EFE">
        <w:rPr>
          <w:rFonts w:ascii="Verdana" w:eastAsia="Verdana" w:hAnsi="Verdana" w:cs="Verdana"/>
          <w:sz w:val="22"/>
          <w:szCs w:val="22"/>
        </w:rPr>
        <w:t>1</w:t>
      </w:r>
      <w:r>
        <w:rPr>
          <w:rFonts w:ascii="Verdana" w:eastAsia="Verdana" w:hAnsi="Verdana" w:cs="Verdana"/>
          <w:sz w:val="22"/>
          <w:szCs w:val="22"/>
        </w:rPr>
        <w:t>, cu posibilitatea prelungirii pentru maxim 4 luni, în limita disponibilitătii bugetare.</w:t>
      </w:r>
    </w:p>
    <w:p w14:paraId="1953227F" w14:textId="77777777" w:rsidR="003D07C8" w:rsidRDefault="003D07C8">
      <w:pPr>
        <w:spacing w:line="2" w:lineRule="exact"/>
        <w:ind w:rightChars="162" w:right="389"/>
        <w:rPr>
          <w:rFonts w:ascii="Verdana" w:eastAsia="Times New Roman" w:hAnsi="Verdana" w:cs="Verdana"/>
          <w:sz w:val="22"/>
          <w:szCs w:val="22"/>
        </w:rPr>
      </w:pPr>
    </w:p>
    <w:p w14:paraId="255F2580" w14:textId="77777777" w:rsidR="003D07C8" w:rsidRDefault="00CC2A40">
      <w:pPr>
        <w:spacing w:line="239" w:lineRule="auto"/>
        <w:ind w:left="1" w:rightChars="162" w:right="389"/>
        <w:jc w:val="both"/>
        <w:rPr>
          <w:rFonts w:ascii="Verdana" w:eastAsia="Verdana" w:hAnsi="Verdana" w:cs="Verdana"/>
          <w:sz w:val="22"/>
          <w:szCs w:val="22"/>
        </w:rPr>
      </w:pPr>
      <w:r>
        <w:rPr>
          <w:rFonts w:ascii="Verdana" w:eastAsia="Verdana" w:hAnsi="Verdana" w:cs="Verdana"/>
          <w:sz w:val="22"/>
          <w:szCs w:val="22"/>
        </w:rPr>
        <w:t xml:space="preserve">Perioada de valabilitate a garanţiei pentru participare: </w:t>
      </w:r>
      <w:r>
        <w:rPr>
          <w:rFonts w:ascii="Verdana" w:eastAsia="Verdana" w:hAnsi="Verdana" w:cs="Verdana"/>
          <w:b/>
          <w:bCs/>
          <w:sz w:val="22"/>
          <w:szCs w:val="22"/>
        </w:rPr>
        <w:t>60 de zile</w:t>
      </w:r>
      <w:r>
        <w:rPr>
          <w:rFonts w:ascii="Verdana" w:eastAsia="Verdana" w:hAnsi="Verdana" w:cs="Verdana"/>
          <w:sz w:val="22"/>
          <w:szCs w:val="22"/>
        </w:rPr>
        <w:t xml:space="preserve"> (de la data depunerii ofertelor).</w:t>
      </w:r>
    </w:p>
    <w:p w14:paraId="4E2E5E4A" w14:textId="77777777" w:rsidR="003D07C8" w:rsidRDefault="003D07C8">
      <w:pPr>
        <w:spacing w:line="1" w:lineRule="exact"/>
        <w:ind w:rightChars="162" w:right="389"/>
        <w:rPr>
          <w:rFonts w:ascii="Verdana" w:eastAsia="Times New Roman" w:hAnsi="Verdana" w:cs="Verdana"/>
          <w:sz w:val="22"/>
          <w:szCs w:val="22"/>
        </w:rPr>
      </w:pPr>
    </w:p>
    <w:p w14:paraId="63E41EF6" w14:textId="1CD103CE" w:rsidR="003D07C8" w:rsidRDefault="00CC2A40">
      <w:pPr>
        <w:spacing w:line="239" w:lineRule="auto"/>
        <w:ind w:left="1" w:rightChars="162" w:right="389"/>
        <w:rPr>
          <w:rFonts w:ascii="Verdana" w:eastAsia="Verdana" w:hAnsi="Verdana" w:cs="Verdana"/>
          <w:sz w:val="22"/>
          <w:szCs w:val="22"/>
        </w:rPr>
      </w:pPr>
      <w:r>
        <w:rPr>
          <w:rFonts w:ascii="Verdana" w:eastAsia="Verdana" w:hAnsi="Verdana" w:cs="Verdana"/>
          <w:sz w:val="22"/>
          <w:szCs w:val="22"/>
        </w:rPr>
        <w:t xml:space="preserve">Perioada de valabilitate a ofertei este de </w:t>
      </w:r>
      <w:r w:rsidR="00EE5EFE">
        <w:rPr>
          <w:rFonts w:ascii="Verdana" w:eastAsia="Verdana" w:hAnsi="Verdana" w:cs="Verdana"/>
          <w:b/>
          <w:bCs/>
          <w:sz w:val="22"/>
          <w:szCs w:val="22"/>
        </w:rPr>
        <w:t>60</w:t>
      </w:r>
      <w:r>
        <w:rPr>
          <w:rFonts w:ascii="Verdana" w:eastAsia="Verdana" w:hAnsi="Verdana" w:cs="Verdana"/>
          <w:b/>
          <w:bCs/>
          <w:sz w:val="22"/>
          <w:szCs w:val="22"/>
        </w:rPr>
        <w:t xml:space="preserve"> de zile</w:t>
      </w:r>
      <w:r>
        <w:rPr>
          <w:rFonts w:ascii="Verdana" w:eastAsia="Verdana" w:hAnsi="Verdana" w:cs="Verdana"/>
          <w:sz w:val="22"/>
          <w:szCs w:val="22"/>
        </w:rPr>
        <w:t>.</w:t>
      </w:r>
    </w:p>
    <w:p w14:paraId="4184BAA7" w14:textId="77777777" w:rsidR="003D07C8" w:rsidRDefault="003D07C8">
      <w:pPr>
        <w:spacing w:line="239" w:lineRule="auto"/>
        <w:ind w:left="1" w:rightChars="162" w:right="389"/>
        <w:rPr>
          <w:rFonts w:ascii="Verdana" w:eastAsia="Verdana" w:hAnsi="Verdana" w:cs="Verdana"/>
          <w:sz w:val="22"/>
          <w:szCs w:val="22"/>
        </w:rPr>
      </w:pPr>
    </w:p>
    <w:p w14:paraId="1BF9791A" w14:textId="77777777" w:rsidR="003D07C8" w:rsidRDefault="003D07C8">
      <w:pPr>
        <w:spacing w:line="4" w:lineRule="exact"/>
        <w:ind w:rightChars="162" w:right="389"/>
        <w:rPr>
          <w:rFonts w:ascii="Verdana" w:eastAsia="Times New Roman" w:hAnsi="Verdana" w:cs="Verdana"/>
          <w:sz w:val="22"/>
          <w:szCs w:val="22"/>
        </w:rPr>
      </w:pPr>
    </w:p>
    <w:p w14:paraId="4CA7AB84" w14:textId="77777777" w:rsidR="003D07C8" w:rsidRDefault="00CC2A40">
      <w:pPr>
        <w:spacing w:line="238" w:lineRule="auto"/>
        <w:ind w:rightChars="162" w:right="389"/>
        <w:jc w:val="both"/>
        <w:rPr>
          <w:rFonts w:ascii="Verdana" w:eastAsia="Verdana" w:hAnsi="Verdana" w:cs="Verdana"/>
          <w:sz w:val="22"/>
          <w:szCs w:val="22"/>
          <w:lang w:val="en-US"/>
        </w:rPr>
      </w:pPr>
      <w:r>
        <w:rPr>
          <w:rFonts w:ascii="Verdana" w:eastAsia="Verdana" w:hAnsi="Verdana" w:cs="Verdana"/>
          <w:b/>
          <w:sz w:val="22"/>
          <w:szCs w:val="22"/>
        </w:rPr>
        <w:t xml:space="preserve">Transmiterea ofertelor: </w:t>
      </w:r>
      <w:r>
        <w:rPr>
          <w:rFonts w:ascii="Verdana" w:eastAsia="Verdana" w:hAnsi="Verdana" w:cs="Verdana"/>
          <w:sz w:val="22"/>
          <w:szCs w:val="22"/>
        </w:rPr>
        <w:t>prin postă sau depunere a plicului închis la adresa autoritații contractante din</w:t>
      </w:r>
      <w:r>
        <w:rPr>
          <w:rFonts w:ascii="Verdana" w:eastAsia="Verdana" w:hAnsi="Verdana" w:cs="Verdana"/>
          <w:b/>
          <w:sz w:val="22"/>
          <w:szCs w:val="22"/>
        </w:rPr>
        <w:t xml:space="preserve"> </w:t>
      </w:r>
      <w:r>
        <w:rPr>
          <w:rFonts w:ascii="Verdana" w:eastAsia="Verdana" w:hAnsi="Verdana" w:cs="Verdana"/>
          <w:sz w:val="22"/>
          <w:szCs w:val="22"/>
        </w:rPr>
        <w:t>Str. Unirii nr. 104, Constanța, biroul 1 - Informatizare, registratură, relatii cu publicul si evaluare initiala.</w:t>
      </w:r>
    </w:p>
    <w:p w14:paraId="576BD552" w14:textId="77777777" w:rsidR="003D07C8" w:rsidRDefault="003D07C8">
      <w:pPr>
        <w:spacing w:line="5" w:lineRule="exact"/>
        <w:ind w:rightChars="162" w:right="389"/>
        <w:rPr>
          <w:rFonts w:ascii="Verdana" w:eastAsia="Times New Roman" w:hAnsi="Verdana" w:cs="Verdana"/>
          <w:sz w:val="22"/>
          <w:szCs w:val="22"/>
        </w:rPr>
      </w:pPr>
    </w:p>
    <w:p w14:paraId="5EE399FB" w14:textId="77777777" w:rsidR="003D07C8" w:rsidRDefault="003D07C8">
      <w:pPr>
        <w:spacing w:line="2" w:lineRule="exact"/>
        <w:ind w:rightChars="162" w:right="389"/>
        <w:rPr>
          <w:rFonts w:ascii="Verdana" w:eastAsia="Times New Roman" w:hAnsi="Verdana" w:cs="Verdana"/>
          <w:sz w:val="22"/>
          <w:szCs w:val="22"/>
        </w:rPr>
      </w:pPr>
    </w:p>
    <w:p w14:paraId="5C97214D" w14:textId="77777777" w:rsidR="003D07C8" w:rsidRDefault="00CC2A40">
      <w:pPr>
        <w:spacing w:line="239" w:lineRule="auto"/>
        <w:ind w:left="1" w:rightChars="162" w:right="389"/>
        <w:jc w:val="both"/>
        <w:rPr>
          <w:rFonts w:ascii="Verdana" w:eastAsia="Verdana" w:hAnsi="Verdana" w:cs="Verdana"/>
          <w:sz w:val="22"/>
          <w:szCs w:val="22"/>
          <w:lang w:val="en-US"/>
        </w:rPr>
      </w:pPr>
      <w:r>
        <w:rPr>
          <w:rFonts w:ascii="Verdana" w:eastAsia="Verdana" w:hAnsi="Verdana" w:cs="Verdana"/>
          <w:b/>
          <w:sz w:val="22"/>
          <w:szCs w:val="22"/>
        </w:rPr>
        <w:t xml:space="preserve">Nota: </w:t>
      </w:r>
      <w:r>
        <w:rPr>
          <w:rFonts w:ascii="Verdana" w:eastAsia="Verdana" w:hAnsi="Verdana" w:cs="Verdana"/>
          <w:sz w:val="22"/>
          <w:szCs w:val="22"/>
        </w:rPr>
        <w:t>Riscurile</w:t>
      </w:r>
      <w:r>
        <w:rPr>
          <w:rFonts w:ascii="Verdana" w:eastAsia="Verdana" w:hAnsi="Verdana" w:cs="Verdana"/>
          <w:b/>
          <w:sz w:val="22"/>
          <w:szCs w:val="22"/>
        </w:rPr>
        <w:t xml:space="preserve"> </w:t>
      </w:r>
      <w:r>
        <w:rPr>
          <w:rFonts w:ascii="Verdana" w:eastAsia="Verdana" w:hAnsi="Verdana" w:cs="Verdana"/>
          <w:sz w:val="22"/>
          <w:szCs w:val="22"/>
        </w:rPr>
        <w:t>transmiterii ofertei prin postă, inclusiv forța majoră, cad în sarcina</w:t>
      </w:r>
      <w:r>
        <w:rPr>
          <w:rFonts w:ascii="Verdana" w:eastAsia="Verdana" w:hAnsi="Verdana" w:cs="Verdana"/>
          <w:b/>
          <w:sz w:val="22"/>
          <w:szCs w:val="22"/>
        </w:rPr>
        <w:t xml:space="preserve"> </w:t>
      </w:r>
      <w:r>
        <w:rPr>
          <w:rFonts w:ascii="Verdana" w:eastAsia="Verdana" w:hAnsi="Verdana" w:cs="Verdana"/>
          <w:sz w:val="22"/>
          <w:szCs w:val="22"/>
        </w:rPr>
        <w:t>ofertantului.</w:t>
      </w:r>
    </w:p>
    <w:p w14:paraId="2CE56F20" w14:textId="77777777" w:rsidR="003D07C8" w:rsidRDefault="003D07C8">
      <w:pPr>
        <w:spacing w:line="3" w:lineRule="exact"/>
        <w:ind w:rightChars="162" w:right="389"/>
        <w:rPr>
          <w:rFonts w:ascii="Verdana" w:eastAsia="Times New Roman" w:hAnsi="Verdana" w:cs="Verdana"/>
          <w:sz w:val="22"/>
          <w:szCs w:val="22"/>
        </w:rPr>
      </w:pPr>
    </w:p>
    <w:p w14:paraId="78E4E488" w14:textId="77777777" w:rsidR="003D07C8" w:rsidRDefault="00CC2A40">
      <w:pPr>
        <w:spacing w:line="239" w:lineRule="auto"/>
        <w:ind w:rightChars="162" w:right="389"/>
        <w:jc w:val="both"/>
        <w:rPr>
          <w:rFonts w:ascii="Verdana" w:eastAsia="Verdana" w:hAnsi="Verdana" w:cs="Verdana"/>
          <w:sz w:val="22"/>
          <w:szCs w:val="22"/>
        </w:rPr>
      </w:pPr>
      <w:r>
        <w:rPr>
          <w:rFonts w:ascii="Verdana" w:eastAsia="Verdana" w:hAnsi="Verdana" w:cs="Verdana"/>
          <w:sz w:val="22"/>
          <w:szCs w:val="22"/>
        </w:rPr>
        <w:t>Ofertele depuse la o altă adresă a autorității contractante decât cea stabilită în documentația de atribuire, sau după expirarea datei limită, se consideră oferte întârziate și se returnează nedeschise.</w:t>
      </w:r>
    </w:p>
    <w:p w14:paraId="0020214F" w14:textId="77777777" w:rsidR="003D07C8" w:rsidRDefault="00CC2A40">
      <w:pPr>
        <w:spacing w:line="239" w:lineRule="auto"/>
        <w:ind w:rightChars="162" w:right="389"/>
        <w:rPr>
          <w:rFonts w:ascii="Verdana" w:eastAsia="Verdana" w:hAnsi="Verdana" w:cs="Verdana"/>
          <w:b/>
          <w:sz w:val="22"/>
          <w:szCs w:val="22"/>
        </w:rPr>
      </w:pPr>
      <w:r>
        <w:rPr>
          <w:rFonts w:ascii="Verdana" w:eastAsia="Verdana" w:hAnsi="Verdana" w:cs="Verdana"/>
          <w:b/>
          <w:sz w:val="22"/>
          <w:szCs w:val="22"/>
        </w:rPr>
        <w:t>Mod de prezentare:</w:t>
      </w:r>
    </w:p>
    <w:p w14:paraId="6BAA7664" w14:textId="77777777" w:rsidR="003D07C8" w:rsidRDefault="003D07C8">
      <w:pPr>
        <w:spacing w:line="2" w:lineRule="exact"/>
        <w:ind w:rightChars="162" w:right="389"/>
        <w:rPr>
          <w:rFonts w:ascii="Verdana" w:eastAsia="Times New Roman" w:hAnsi="Verdana" w:cs="Verdana"/>
          <w:sz w:val="22"/>
          <w:szCs w:val="22"/>
        </w:rPr>
      </w:pPr>
    </w:p>
    <w:p w14:paraId="058CB7FE" w14:textId="77777777" w:rsidR="003D07C8" w:rsidRDefault="00CC2A40">
      <w:pPr>
        <w:spacing w:line="239" w:lineRule="auto"/>
        <w:ind w:rightChars="162" w:right="389"/>
        <w:jc w:val="both"/>
        <w:rPr>
          <w:rFonts w:ascii="Verdana" w:eastAsia="Verdana" w:hAnsi="Verdana" w:cs="Verdana"/>
          <w:sz w:val="22"/>
          <w:szCs w:val="22"/>
        </w:rPr>
      </w:pPr>
      <w:r>
        <w:rPr>
          <w:rFonts w:ascii="Verdana" w:eastAsia="Verdana" w:hAnsi="Verdana" w:cs="Verdana"/>
          <w:sz w:val="22"/>
          <w:szCs w:val="22"/>
        </w:rPr>
        <w:t>Oferta se va elabora și depune, în original. Ofertantul are obligația de a numerota și semna fiecare pagina a ofertei (documentele de calificare, propunerea tehnică, propunerea financiară), precum și de a anexa un opis al documentelor prezentate, pentru fiecare plic.</w:t>
      </w:r>
    </w:p>
    <w:p w14:paraId="027B4F16" w14:textId="77777777" w:rsidR="003D07C8" w:rsidRDefault="003D07C8">
      <w:pPr>
        <w:spacing w:line="239" w:lineRule="auto"/>
        <w:ind w:rightChars="162" w:right="389"/>
        <w:jc w:val="both"/>
        <w:rPr>
          <w:rFonts w:ascii="Verdana" w:eastAsia="Verdana" w:hAnsi="Verdana" w:cs="Verdana"/>
          <w:sz w:val="22"/>
          <w:szCs w:val="22"/>
        </w:rPr>
      </w:pPr>
    </w:p>
    <w:p w14:paraId="4F95C13A" w14:textId="77777777" w:rsidR="003D07C8" w:rsidRDefault="003D07C8">
      <w:pPr>
        <w:spacing w:line="4" w:lineRule="exact"/>
        <w:ind w:rightChars="162" w:right="389"/>
        <w:rPr>
          <w:rFonts w:ascii="Verdana" w:eastAsia="Times New Roman" w:hAnsi="Verdana" w:cs="Verdana"/>
          <w:sz w:val="22"/>
          <w:szCs w:val="22"/>
        </w:rPr>
      </w:pPr>
    </w:p>
    <w:p w14:paraId="3F22BDCB" w14:textId="77777777" w:rsidR="003D07C8" w:rsidRDefault="00CC2A40">
      <w:pPr>
        <w:spacing w:line="0" w:lineRule="atLeast"/>
        <w:ind w:rightChars="162" w:right="389"/>
        <w:rPr>
          <w:rFonts w:ascii="Verdana" w:eastAsia="Verdana" w:hAnsi="Verdana" w:cs="Verdana"/>
          <w:sz w:val="22"/>
          <w:szCs w:val="22"/>
        </w:rPr>
      </w:pPr>
      <w:r>
        <w:rPr>
          <w:rFonts w:ascii="Verdana" w:eastAsia="Verdana" w:hAnsi="Verdana" w:cs="Verdana"/>
          <w:b/>
          <w:sz w:val="22"/>
          <w:szCs w:val="22"/>
        </w:rPr>
        <w:t>Sigilarea și marcarea ofertei</w:t>
      </w:r>
      <w:r>
        <w:rPr>
          <w:rFonts w:ascii="Verdana" w:eastAsia="Verdana" w:hAnsi="Verdana" w:cs="Verdana"/>
          <w:sz w:val="22"/>
          <w:szCs w:val="22"/>
        </w:rPr>
        <w:t>:</w:t>
      </w:r>
    </w:p>
    <w:p w14:paraId="32D7D88F" w14:textId="3B3B83EC" w:rsidR="003D07C8" w:rsidRDefault="00CC2A40">
      <w:pPr>
        <w:spacing w:line="0" w:lineRule="atLeast"/>
        <w:ind w:rightChars="162" w:right="389"/>
        <w:jc w:val="both"/>
        <w:rPr>
          <w:rFonts w:ascii="Verdana" w:eastAsia="Verdana" w:hAnsi="Verdana" w:cs="Verdana"/>
          <w:sz w:val="22"/>
          <w:szCs w:val="22"/>
        </w:rPr>
      </w:pPr>
      <w:bookmarkStart w:id="1" w:name="page7"/>
      <w:bookmarkEnd w:id="1"/>
      <w:r>
        <w:rPr>
          <w:rFonts w:ascii="Verdana" w:eastAsia="Verdana" w:hAnsi="Verdana" w:cs="Verdana"/>
          <w:sz w:val="22"/>
          <w:szCs w:val="22"/>
        </w:rPr>
        <w:t xml:space="preserve">Documentele de calificare, propunerea tehnică și propunerea financiară se vor introduce în plicuri distincte, marcate corespunzător “DOCUMENTE DE CALIFICARE”, “PROPUNERE TEHNICA”, “PROPUNERE FINANCIARA”, și cu menționarea denumirii și adresei ofertantului; plicurile vor fi introduse apoi într-un plic exterior, închis corespunzător și netransparent. Plicul exterior trebuie sa fie marcat cu adresa autorității contractante, denumirea achiziției și cu inscripția </w:t>
      </w:r>
      <w:r>
        <w:rPr>
          <w:rFonts w:ascii="Verdana" w:eastAsia="Verdana" w:hAnsi="Verdana" w:cs="Verdana"/>
          <w:b/>
          <w:sz w:val="22"/>
          <w:szCs w:val="22"/>
        </w:rPr>
        <w:t>“A</w:t>
      </w:r>
      <w:r>
        <w:rPr>
          <w:rFonts w:ascii="Verdana" w:eastAsia="Verdana" w:hAnsi="Verdana" w:cs="Verdana"/>
          <w:sz w:val="22"/>
          <w:szCs w:val="22"/>
        </w:rPr>
        <w:t xml:space="preserve"> </w:t>
      </w:r>
      <w:r>
        <w:rPr>
          <w:rFonts w:ascii="Verdana" w:eastAsia="Verdana" w:hAnsi="Verdana" w:cs="Verdana"/>
          <w:b/>
          <w:sz w:val="22"/>
          <w:szCs w:val="22"/>
        </w:rPr>
        <w:t xml:space="preserve">NU SE DESCHIDE ÎNAINTE DE </w:t>
      </w:r>
      <w:r w:rsidR="00FF465F">
        <w:rPr>
          <w:rFonts w:ascii="Verdana" w:eastAsia="Verdana" w:hAnsi="Verdana" w:cs="Verdana"/>
          <w:b/>
          <w:sz w:val="22"/>
          <w:szCs w:val="22"/>
        </w:rPr>
        <w:t>2</w:t>
      </w:r>
      <w:r w:rsidR="00916F98">
        <w:rPr>
          <w:rFonts w:ascii="Verdana" w:eastAsia="Verdana" w:hAnsi="Verdana" w:cs="Verdana"/>
          <w:b/>
          <w:sz w:val="22"/>
          <w:szCs w:val="22"/>
        </w:rPr>
        <w:t>9</w:t>
      </w:r>
      <w:r w:rsidR="00FF465F">
        <w:rPr>
          <w:rFonts w:ascii="Verdana" w:eastAsia="Verdana" w:hAnsi="Verdana" w:cs="Verdana"/>
          <w:b/>
          <w:sz w:val="22"/>
          <w:szCs w:val="22"/>
        </w:rPr>
        <w:t>.06.2021</w:t>
      </w:r>
      <w:r>
        <w:rPr>
          <w:rFonts w:ascii="Verdana" w:eastAsia="Verdana" w:hAnsi="Verdana" w:cs="Verdana"/>
          <w:b/>
          <w:sz w:val="22"/>
          <w:szCs w:val="22"/>
        </w:rPr>
        <w:t>, ora 09:00. ”</w:t>
      </w:r>
      <w:r>
        <w:rPr>
          <w:rFonts w:ascii="Verdana" w:eastAsia="Verdana" w:hAnsi="Verdana" w:cs="Verdana"/>
          <w:sz w:val="22"/>
          <w:szCs w:val="22"/>
        </w:rPr>
        <w:t>.</w:t>
      </w:r>
    </w:p>
    <w:p w14:paraId="1D9BA830" w14:textId="77777777" w:rsidR="003D07C8" w:rsidRDefault="00CC2A40">
      <w:pPr>
        <w:spacing w:line="239" w:lineRule="auto"/>
        <w:ind w:rightChars="162" w:right="389"/>
        <w:rPr>
          <w:rFonts w:ascii="Verdana" w:eastAsia="Verdana" w:hAnsi="Verdana" w:cs="Verdana"/>
          <w:sz w:val="22"/>
          <w:szCs w:val="22"/>
        </w:rPr>
      </w:pPr>
      <w:r>
        <w:rPr>
          <w:rFonts w:ascii="Verdana" w:eastAsia="Verdana" w:hAnsi="Verdana" w:cs="Verdana"/>
          <w:b/>
          <w:sz w:val="22"/>
          <w:szCs w:val="22"/>
        </w:rPr>
        <w:t>Oferta va fi însoțită de următoarele documente</w:t>
      </w:r>
      <w:r>
        <w:rPr>
          <w:rFonts w:ascii="Verdana" w:eastAsia="Verdana" w:hAnsi="Verdana" w:cs="Verdana"/>
          <w:sz w:val="22"/>
          <w:szCs w:val="22"/>
        </w:rPr>
        <w:t>:</w:t>
      </w:r>
    </w:p>
    <w:p w14:paraId="779002CA" w14:textId="77777777" w:rsidR="003D07C8" w:rsidRDefault="003D07C8">
      <w:pPr>
        <w:spacing w:line="2" w:lineRule="exact"/>
        <w:ind w:rightChars="162" w:right="389"/>
        <w:rPr>
          <w:rFonts w:ascii="Verdana" w:eastAsia="Times New Roman" w:hAnsi="Verdana" w:cs="Verdana"/>
          <w:sz w:val="22"/>
          <w:szCs w:val="22"/>
        </w:rPr>
      </w:pPr>
    </w:p>
    <w:p w14:paraId="6AC7F8EA" w14:textId="77777777" w:rsidR="003D07C8" w:rsidRDefault="00CC2A40">
      <w:pPr>
        <w:numPr>
          <w:ilvl w:val="0"/>
          <w:numId w:val="4"/>
        </w:numPr>
        <w:tabs>
          <w:tab w:val="left" w:pos="1080"/>
        </w:tabs>
        <w:spacing w:line="0" w:lineRule="atLeast"/>
        <w:ind w:left="1080" w:rightChars="162" w:right="389" w:hanging="361"/>
        <w:jc w:val="both"/>
        <w:rPr>
          <w:rFonts w:ascii="Verdana" w:eastAsia="Verdana" w:hAnsi="Verdana" w:cs="Verdana"/>
          <w:b/>
          <w:sz w:val="22"/>
          <w:szCs w:val="22"/>
        </w:rPr>
      </w:pPr>
      <w:r>
        <w:rPr>
          <w:rFonts w:ascii="Verdana" w:eastAsia="Verdana" w:hAnsi="Verdana" w:cs="Verdana"/>
          <w:b/>
          <w:sz w:val="22"/>
          <w:szCs w:val="22"/>
        </w:rPr>
        <w:t xml:space="preserve">Scrisoarea de înaintare: </w:t>
      </w:r>
      <w:r>
        <w:rPr>
          <w:rFonts w:ascii="Verdana" w:eastAsia="Verdana" w:hAnsi="Verdana" w:cs="Verdana"/>
          <w:sz w:val="22"/>
          <w:szCs w:val="22"/>
        </w:rPr>
        <w:t>Ofertantul va trebui să prezinte scrisoarea de</w:t>
      </w:r>
    </w:p>
    <w:p w14:paraId="14A51AD4" w14:textId="77777777" w:rsidR="003D07C8" w:rsidRDefault="00CC2A40">
      <w:pPr>
        <w:spacing w:line="239" w:lineRule="auto"/>
        <w:ind w:rightChars="162" w:right="389"/>
        <w:jc w:val="both"/>
        <w:rPr>
          <w:rFonts w:ascii="Verdana" w:eastAsia="Verdana" w:hAnsi="Verdana" w:cs="Verdana"/>
          <w:sz w:val="22"/>
          <w:szCs w:val="22"/>
        </w:rPr>
      </w:pPr>
      <w:r>
        <w:rPr>
          <w:rFonts w:ascii="Verdana" w:eastAsia="Verdana" w:hAnsi="Verdana" w:cs="Verdana"/>
          <w:sz w:val="22"/>
          <w:szCs w:val="22"/>
        </w:rPr>
        <w:t>înaintare în conformitate cu modelul anexat;</w:t>
      </w:r>
    </w:p>
    <w:p w14:paraId="1D02E732" w14:textId="77777777" w:rsidR="003D07C8" w:rsidRDefault="003D07C8">
      <w:pPr>
        <w:spacing w:line="3" w:lineRule="exact"/>
        <w:ind w:rightChars="162" w:right="389"/>
        <w:rPr>
          <w:rFonts w:ascii="Verdana" w:eastAsia="Verdana" w:hAnsi="Verdana" w:cs="Verdana"/>
          <w:b/>
          <w:sz w:val="22"/>
          <w:szCs w:val="22"/>
        </w:rPr>
      </w:pPr>
    </w:p>
    <w:p w14:paraId="136C3B23" w14:textId="77777777" w:rsidR="003D07C8" w:rsidRDefault="00CC2A40">
      <w:pPr>
        <w:numPr>
          <w:ilvl w:val="0"/>
          <w:numId w:val="4"/>
        </w:numPr>
        <w:tabs>
          <w:tab w:val="left" w:pos="1128"/>
        </w:tabs>
        <w:spacing w:line="239" w:lineRule="auto"/>
        <w:ind w:rightChars="162" w:right="389" w:firstLine="719"/>
        <w:jc w:val="both"/>
        <w:rPr>
          <w:rFonts w:ascii="Verdana" w:eastAsia="Verdana" w:hAnsi="Verdana" w:cs="Verdana"/>
          <w:b/>
          <w:sz w:val="22"/>
          <w:szCs w:val="22"/>
        </w:rPr>
      </w:pPr>
      <w:r>
        <w:rPr>
          <w:rFonts w:ascii="Verdana" w:eastAsia="Verdana" w:hAnsi="Verdana" w:cs="Verdana"/>
          <w:b/>
          <w:sz w:val="22"/>
          <w:szCs w:val="22"/>
        </w:rPr>
        <w:t xml:space="preserve">Împuternicirea </w:t>
      </w:r>
      <w:r>
        <w:rPr>
          <w:rFonts w:ascii="Verdana" w:eastAsia="Verdana" w:hAnsi="Verdana" w:cs="Verdana"/>
          <w:sz w:val="22"/>
          <w:szCs w:val="22"/>
        </w:rPr>
        <w:t>scrisă, prin care reprezentantul împuternicit, în scris,</w:t>
      </w:r>
      <w:r>
        <w:rPr>
          <w:rFonts w:ascii="Verdana" w:eastAsia="Verdana" w:hAnsi="Verdana" w:cs="Verdana"/>
          <w:b/>
          <w:sz w:val="22"/>
          <w:szCs w:val="22"/>
        </w:rPr>
        <w:t xml:space="preserve"> </w:t>
      </w:r>
      <w:r>
        <w:rPr>
          <w:rFonts w:ascii="Verdana" w:eastAsia="Verdana" w:hAnsi="Verdana" w:cs="Verdana"/>
          <w:sz w:val="22"/>
          <w:szCs w:val="22"/>
        </w:rPr>
        <w:t>este autorizat să angajeze ofertantul în procedura pentru atribuirea contractului de achiziție publică; (împuternicirea va fi însoțită de copia dupa actul de identitate al persoanei imputernicite);</w:t>
      </w:r>
    </w:p>
    <w:p w14:paraId="3A257C9D" w14:textId="77777777" w:rsidR="003D07C8" w:rsidRDefault="003D07C8">
      <w:pPr>
        <w:spacing w:line="2" w:lineRule="exact"/>
        <w:ind w:rightChars="162" w:right="389"/>
        <w:rPr>
          <w:rFonts w:ascii="Verdana" w:eastAsia="Verdana" w:hAnsi="Verdana" w:cs="Verdana"/>
          <w:b/>
          <w:sz w:val="22"/>
          <w:szCs w:val="22"/>
        </w:rPr>
      </w:pPr>
    </w:p>
    <w:p w14:paraId="4B2A7724" w14:textId="198BC962" w:rsidR="003D07C8" w:rsidRPr="00EE5EFE" w:rsidRDefault="00CC2A40">
      <w:pPr>
        <w:numPr>
          <w:ilvl w:val="1"/>
          <w:numId w:val="4"/>
        </w:numPr>
        <w:tabs>
          <w:tab w:val="left" w:pos="1195"/>
        </w:tabs>
        <w:spacing w:line="239" w:lineRule="auto"/>
        <w:ind w:rightChars="162" w:right="389" w:firstLine="796"/>
        <w:jc w:val="both"/>
        <w:rPr>
          <w:rFonts w:ascii="Verdana" w:eastAsia="Verdana" w:hAnsi="Verdana" w:cs="Verdana"/>
          <w:b/>
          <w:sz w:val="22"/>
          <w:szCs w:val="22"/>
        </w:rPr>
      </w:pPr>
      <w:r>
        <w:rPr>
          <w:rFonts w:ascii="Verdana" w:eastAsia="Verdana" w:hAnsi="Verdana" w:cs="Verdana"/>
          <w:b/>
          <w:sz w:val="22"/>
          <w:szCs w:val="22"/>
        </w:rPr>
        <w:t xml:space="preserve">Garanția de participare </w:t>
      </w:r>
      <w:r>
        <w:rPr>
          <w:rFonts w:ascii="Verdana" w:eastAsia="Verdana" w:hAnsi="Verdana" w:cs="Verdana"/>
          <w:sz w:val="22"/>
          <w:szCs w:val="22"/>
        </w:rPr>
        <w:t>(dovada constituirii acesteia, în cuantumul</w:t>
      </w:r>
      <w:r>
        <w:rPr>
          <w:rFonts w:ascii="Verdana" w:eastAsia="Verdana" w:hAnsi="Verdana" w:cs="Verdana"/>
          <w:b/>
          <w:sz w:val="22"/>
          <w:szCs w:val="22"/>
        </w:rPr>
        <w:t xml:space="preserve"> </w:t>
      </w:r>
      <w:r>
        <w:rPr>
          <w:rFonts w:ascii="Verdana" w:eastAsia="Verdana" w:hAnsi="Verdana" w:cs="Verdana"/>
          <w:sz w:val="22"/>
          <w:szCs w:val="22"/>
        </w:rPr>
        <w:t>prevazut în documentatie).</w:t>
      </w:r>
    </w:p>
    <w:p w14:paraId="22B97C63" w14:textId="6D9AB22A" w:rsidR="00EE5EFE" w:rsidRDefault="00EE5EFE">
      <w:pPr>
        <w:numPr>
          <w:ilvl w:val="1"/>
          <w:numId w:val="4"/>
        </w:numPr>
        <w:tabs>
          <w:tab w:val="left" w:pos="1195"/>
        </w:tabs>
        <w:spacing w:line="239" w:lineRule="auto"/>
        <w:ind w:rightChars="162" w:right="389" w:firstLine="796"/>
        <w:jc w:val="both"/>
        <w:rPr>
          <w:rFonts w:ascii="Verdana" w:eastAsia="Verdana" w:hAnsi="Verdana" w:cs="Verdana"/>
          <w:b/>
          <w:sz w:val="22"/>
          <w:szCs w:val="22"/>
        </w:rPr>
      </w:pPr>
      <w:r>
        <w:rPr>
          <w:rFonts w:ascii="Verdana" w:eastAsia="Verdana" w:hAnsi="Verdana" w:cs="Verdana"/>
          <w:b/>
          <w:sz w:val="22"/>
          <w:szCs w:val="22"/>
        </w:rPr>
        <w:lastRenderedPageBreak/>
        <w:t xml:space="preserve">Garantia de buna executie </w:t>
      </w:r>
    </w:p>
    <w:p w14:paraId="62B1D6D0" w14:textId="66C8B312" w:rsidR="00EE5EFE" w:rsidRPr="00EE5EFE" w:rsidRDefault="00EE5EFE" w:rsidP="00035FF0">
      <w:pPr>
        <w:tabs>
          <w:tab w:val="left" w:pos="1195"/>
        </w:tabs>
        <w:spacing w:line="239" w:lineRule="auto"/>
        <w:ind w:left="567" w:rightChars="162" w:right="389"/>
        <w:jc w:val="both"/>
        <w:rPr>
          <w:rFonts w:ascii="Verdana" w:eastAsia="Verdana" w:hAnsi="Verdana" w:cs="Verdana"/>
          <w:bCs/>
          <w:sz w:val="22"/>
          <w:szCs w:val="22"/>
        </w:rPr>
      </w:pPr>
      <w:r>
        <w:rPr>
          <w:rFonts w:ascii="Verdana" w:eastAsia="Verdana" w:hAnsi="Verdana" w:cs="Verdana"/>
          <w:b/>
          <w:sz w:val="22"/>
          <w:szCs w:val="22"/>
        </w:rPr>
        <w:t xml:space="preserve"> </w:t>
      </w:r>
      <w:r>
        <w:rPr>
          <w:rFonts w:ascii="Verdana" w:eastAsia="Verdana" w:hAnsi="Verdana" w:cs="Verdana"/>
          <w:bCs/>
          <w:sz w:val="22"/>
          <w:szCs w:val="22"/>
        </w:rPr>
        <w:t>Se va constitui garantia de buna executie in cuantum de 5% din valaorea contractului fara TVA, pe care prestatorul are obligatia sa o mentina in vigoare pe toata perioada de valabilitate a contractului.</w:t>
      </w:r>
    </w:p>
    <w:p w14:paraId="37296D54" w14:textId="77777777" w:rsidR="003D07C8" w:rsidRDefault="003D07C8">
      <w:pPr>
        <w:spacing w:line="2" w:lineRule="exact"/>
        <w:ind w:rightChars="162" w:right="389"/>
        <w:rPr>
          <w:rFonts w:ascii="Verdana" w:eastAsia="Verdana" w:hAnsi="Verdana" w:cs="Verdana"/>
          <w:b/>
          <w:sz w:val="22"/>
          <w:szCs w:val="22"/>
        </w:rPr>
      </w:pPr>
    </w:p>
    <w:p w14:paraId="4B5413C5" w14:textId="77777777" w:rsidR="003D07C8" w:rsidRDefault="00CC2A40">
      <w:pPr>
        <w:spacing w:line="239" w:lineRule="auto"/>
        <w:ind w:rightChars="162" w:right="389" w:firstLine="720"/>
        <w:jc w:val="both"/>
        <w:rPr>
          <w:rFonts w:ascii="Verdana" w:eastAsia="Verdana" w:hAnsi="Verdana" w:cs="Verdana"/>
          <w:sz w:val="22"/>
          <w:szCs w:val="22"/>
        </w:rPr>
      </w:pPr>
      <w:r>
        <w:rPr>
          <w:rFonts w:ascii="Verdana" w:eastAsia="Verdana" w:hAnsi="Verdana" w:cs="Verdana"/>
          <w:sz w:val="22"/>
          <w:szCs w:val="22"/>
        </w:rPr>
        <w:t>Scrisoarea de înaintare, Împuternicirea, Garantia de participare vor însoți oferta neintroducându-se în plicul exterior.</w:t>
      </w:r>
    </w:p>
    <w:p w14:paraId="738747C0" w14:textId="77777777" w:rsidR="003D07C8" w:rsidRDefault="003D07C8">
      <w:pPr>
        <w:spacing w:line="1" w:lineRule="exact"/>
        <w:ind w:rightChars="162" w:right="389"/>
        <w:rPr>
          <w:rFonts w:ascii="Verdana" w:eastAsia="Verdana" w:hAnsi="Verdana" w:cs="Verdana"/>
          <w:b/>
          <w:sz w:val="22"/>
          <w:szCs w:val="22"/>
        </w:rPr>
      </w:pPr>
    </w:p>
    <w:p w14:paraId="27D89321" w14:textId="77777777" w:rsidR="003D07C8" w:rsidRDefault="00CC2A40">
      <w:pPr>
        <w:spacing w:line="239" w:lineRule="auto"/>
        <w:ind w:rightChars="162" w:right="389"/>
        <w:rPr>
          <w:rFonts w:ascii="Verdana" w:eastAsia="Verdana" w:hAnsi="Verdana" w:cs="Verdana"/>
          <w:sz w:val="22"/>
          <w:szCs w:val="22"/>
        </w:rPr>
      </w:pPr>
      <w:r>
        <w:rPr>
          <w:rFonts w:ascii="Verdana" w:eastAsia="Verdana" w:hAnsi="Verdana" w:cs="Verdana"/>
          <w:sz w:val="22"/>
          <w:szCs w:val="22"/>
        </w:rPr>
        <w:t>Plicul  exterior  se  va  înregistra  și  depune  la  sediul autoritații contractante din</w:t>
      </w:r>
      <w:r>
        <w:rPr>
          <w:rFonts w:ascii="Verdana" w:eastAsia="Verdana" w:hAnsi="Verdana" w:cs="Verdana"/>
          <w:b/>
          <w:sz w:val="22"/>
          <w:szCs w:val="22"/>
        </w:rPr>
        <w:t xml:space="preserve"> </w:t>
      </w:r>
      <w:r>
        <w:rPr>
          <w:rFonts w:ascii="Verdana" w:eastAsia="Verdana" w:hAnsi="Verdana" w:cs="Verdana"/>
          <w:sz w:val="22"/>
          <w:szCs w:val="22"/>
        </w:rPr>
        <w:t>Str. Unirii nr. 104, Constanța, camera 1 - Informatizare, Registratură si Relatii cu publicul.</w:t>
      </w:r>
    </w:p>
    <w:p w14:paraId="3A910E90" w14:textId="77777777" w:rsidR="003D07C8" w:rsidRDefault="003D07C8">
      <w:pPr>
        <w:spacing w:line="2" w:lineRule="exact"/>
        <w:ind w:rightChars="162" w:right="389"/>
        <w:rPr>
          <w:rFonts w:ascii="Verdana" w:eastAsia="Verdana" w:hAnsi="Verdana" w:cs="Verdana"/>
          <w:b/>
          <w:sz w:val="22"/>
          <w:szCs w:val="22"/>
        </w:rPr>
      </w:pPr>
    </w:p>
    <w:p w14:paraId="69E87F47" w14:textId="768EBD89" w:rsidR="003D07C8" w:rsidRDefault="00CC2A40">
      <w:pPr>
        <w:spacing w:line="238" w:lineRule="auto"/>
        <w:ind w:rightChars="162" w:right="389"/>
        <w:jc w:val="both"/>
        <w:rPr>
          <w:rFonts w:ascii="Verdana" w:eastAsia="Verdana" w:hAnsi="Verdana" w:cs="Verdana"/>
          <w:b/>
          <w:sz w:val="22"/>
          <w:szCs w:val="22"/>
        </w:rPr>
      </w:pPr>
      <w:r>
        <w:rPr>
          <w:rFonts w:ascii="Verdana" w:eastAsia="Verdana" w:hAnsi="Verdana" w:cs="Verdana"/>
          <w:b/>
          <w:sz w:val="22"/>
          <w:szCs w:val="22"/>
        </w:rPr>
        <w:t xml:space="preserve">Termen limită de primire oferte: </w:t>
      </w:r>
      <w:r w:rsidR="00FF465F">
        <w:rPr>
          <w:rFonts w:ascii="Verdana" w:eastAsia="Verdana" w:hAnsi="Verdana" w:cs="Verdana"/>
          <w:b/>
          <w:sz w:val="22"/>
          <w:szCs w:val="22"/>
        </w:rPr>
        <w:t>28.06.2021</w:t>
      </w:r>
      <w:r>
        <w:rPr>
          <w:rFonts w:ascii="Verdana" w:eastAsia="Verdana" w:hAnsi="Verdana" w:cs="Verdana"/>
          <w:b/>
          <w:sz w:val="22"/>
          <w:szCs w:val="22"/>
        </w:rPr>
        <w:t xml:space="preserve">, ora 16:00. </w:t>
      </w:r>
    </w:p>
    <w:p w14:paraId="1767C640" w14:textId="77777777" w:rsidR="003D07C8" w:rsidRDefault="003D07C8">
      <w:pPr>
        <w:spacing w:line="238" w:lineRule="auto"/>
        <w:ind w:rightChars="162" w:right="389" w:firstLine="298"/>
        <w:jc w:val="both"/>
        <w:rPr>
          <w:rFonts w:ascii="Verdana" w:eastAsia="Verdana" w:hAnsi="Verdana" w:cs="Verdana"/>
          <w:b/>
          <w:sz w:val="22"/>
          <w:szCs w:val="22"/>
        </w:rPr>
      </w:pPr>
    </w:p>
    <w:p w14:paraId="032D379B" w14:textId="77777777" w:rsidR="003D07C8" w:rsidRDefault="00CC2A40">
      <w:pPr>
        <w:spacing w:line="238" w:lineRule="auto"/>
        <w:ind w:rightChars="162" w:right="389"/>
        <w:jc w:val="both"/>
        <w:rPr>
          <w:rFonts w:ascii="Verdana" w:eastAsia="Verdana" w:hAnsi="Verdana" w:cs="Verdana"/>
          <w:b/>
          <w:sz w:val="22"/>
          <w:szCs w:val="22"/>
        </w:rPr>
      </w:pPr>
      <w:r>
        <w:rPr>
          <w:rFonts w:ascii="Verdana" w:eastAsia="Verdana" w:hAnsi="Verdana" w:cs="Verdana"/>
          <w:b/>
          <w:sz w:val="22"/>
          <w:szCs w:val="22"/>
        </w:rPr>
        <w:t>H . Deschiderea şi evaluarea ofertelor</w:t>
      </w:r>
    </w:p>
    <w:p w14:paraId="78BAEB2E" w14:textId="67B5840F" w:rsidR="003D07C8" w:rsidRDefault="00CC2A40">
      <w:pPr>
        <w:spacing w:line="239" w:lineRule="auto"/>
        <w:ind w:rightChars="162" w:right="389"/>
        <w:rPr>
          <w:rFonts w:ascii="Verdana" w:eastAsia="Verdana" w:hAnsi="Verdana" w:cs="Verdana"/>
          <w:sz w:val="22"/>
          <w:szCs w:val="22"/>
        </w:rPr>
      </w:pPr>
      <w:r>
        <w:rPr>
          <w:rFonts w:ascii="Verdana" w:eastAsia="Verdana" w:hAnsi="Verdana" w:cs="Verdana"/>
          <w:sz w:val="22"/>
          <w:szCs w:val="22"/>
        </w:rPr>
        <w:t xml:space="preserve">Ofertele se vor deschide in data </w:t>
      </w:r>
      <w:r w:rsidR="00A23874">
        <w:rPr>
          <w:rFonts w:ascii="Verdana" w:eastAsia="Verdana" w:hAnsi="Verdana" w:cs="Verdana"/>
          <w:sz w:val="22"/>
          <w:szCs w:val="22"/>
        </w:rPr>
        <w:t>de</w:t>
      </w:r>
      <w:r w:rsidR="00FF465F">
        <w:rPr>
          <w:rFonts w:ascii="Verdana" w:eastAsia="Verdana" w:hAnsi="Verdana" w:cs="Verdana"/>
          <w:sz w:val="22"/>
          <w:szCs w:val="22"/>
        </w:rPr>
        <w:t xml:space="preserve"> 29.06.2021</w:t>
      </w:r>
      <w:r>
        <w:rPr>
          <w:rFonts w:ascii="Verdana" w:eastAsia="Verdana" w:hAnsi="Verdana" w:cs="Verdana"/>
          <w:b/>
          <w:sz w:val="22"/>
          <w:szCs w:val="22"/>
        </w:rPr>
        <w:t>, ora 09:00</w:t>
      </w:r>
      <w:r>
        <w:rPr>
          <w:rFonts w:ascii="Verdana" w:eastAsia="Verdana" w:hAnsi="Verdana" w:cs="Verdana"/>
          <w:sz w:val="22"/>
          <w:szCs w:val="22"/>
        </w:rPr>
        <w:t>, la sediul autoritații contractante din</w:t>
      </w:r>
      <w:r>
        <w:rPr>
          <w:rFonts w:ascii="Verdana" w:eastAsia="Verdana" w:hAnsi="Verdana" w:cs="Verdana"/>
          <w:b/>
          <w:sz w:val="22"/>
          <w:szCs w:val="22"/>
        </w:rPr>
        <w:t xml:space="preserve"> </w:t>
      </w:r>
      <w:r>
        <w:rPr>
          <w:rFonts w:ascii="Verdana" w:eastAsia="Verdana" w:hAnsi="Verdana" w:cs="Verdana"/>
          <w:sz w:val="22"/>
          <w:szCs w:val="22"/>
        </w:rPr>
        <w:t>Str. Unirii nr. 104, Constanța.</w:t>
      </w:r>
    </w:p>
    <w:p w14:paraId="35DD348E" w14:textId="77777777" w:rsidR="003D07C8" w:rsidRDefault="003D07C8">
      <w:pPr>
        <w:spacing w:line="3" w:lineRule="exact"/>
        <w:ind w:rightChars="162" w:right="389"/>
        <w:rPr>
          <w:rFonts w:ascii="Verdana" w:eastAsia="Times New Roman" w:hAnsi="Verdana" w:cs="Verdana"/>
          <w:sz w:val="22"/>
          <w:szCs w:val="22"/>
        </w:rPr>
      </w:pPr>
    </w:p>
    <w:p w14:paraId="02360B46" w14:textId="77777777" w:rsidR="003D07C8" w:rsidRDefault="00CC2A40">
      <w:pPr>
        <w:spacing w:line="238" w:lineRule="auto"/>
        <w:ind w:rightChars="162" w:right="389"/>
        <w:rPr>
          <w:rFonts w:ascii="Verdana" w:eastAsia="Verdana" w:hAnsi="Verdana" w:cs="Verdana"/>
          <w:sz w:val="22"/>
          <w:szCs w:val="22"/>
        </w:rPr>
      </w:pPr>
      <w:r>
        <w:rPr>
          <w:rFonts w:ascii="Verdana" w:eastAsia="Verdana" w:hAnsi="Verdana" w:cs="Verdana"/>
          <w:sz w:val="22"/>
          <w:szCs w:val="22"/>
        </w:rPr>
        <w:t>Oferta elaborată va respecta în totalitate cerinţele din cuprinsul fișei de date, anexa cuprinzând specificațiile.</w:t>
      </w:r>
    </w:p>
    <w:p w14:paraId="6E5B2E2E" w14:textId="77777777" w:rsidR="003D07C8" w:rsidRDefault="003D07C8">
      <w:pPr>
        <w:spacing w:line="5" w:lineRule="exact"/>
        <w:ind w:rightChars="162" w:right="389"/>
        <w:rPr>
          <w:rFonts w:ascii="Verdana" w:eastAsia="Times New Roman" w:hAnsi="Verdana" w:cs="Verdana"/>
          <w:sz w:val="22"/>
          <w:szCs w:val="22"/>
        </w:rPr>
      </w:pPr>
    </w:p>
    <w:p w14:paraId="3B078BEE" w14:textId="1149DD5F" w:rsidR="003D07C8" w:rsidRDefault="00CC2A40">
      <w:pPr>
        <w:spacing w:line="239" w:lineRule="auto"/>
        <w:ind w:rightChars="162" w:right="389"/>
        <w:jc w:val="both"/>
        <w:rPr>
          <w:rFonts w:ascii="Verdana" w:hAnsi="Verdana" w:cs="Verdana"/>
          <w:sz w:val="22"/>
          <w:szCs w:val="22"/>
        </w:rPr>
      </w:pPr>
      <w:r>
        <w:rPr>
          <w:rFonts w:ascii="Verdana" w:eastAsia="Verdana" w:hAnsi="Verdana" w:cs="Verdana"/>
          <w:sz w:val="22"/>
          <w:szCs w:val="22"/>
        </w:rPr>
        <w:t xml:space="preserve">Criteriul aplicat pentru atribuirea contractului de achiziţie publică este: </w:t>
      </w:r>
      <w:r w:rsidR="00A23874">
        <w:rPr>
          <w:rFonts w:ascii="Verdana" w:eastAsia="Verdana" w:hAnsi="Verdana" w:cs="Verdana"/>
          <w:b/>
          <w:sz w:val="22"/>
          <w:szCs w:val="22"/>
        </w:rPr>
        <w:t>pretul cel mai scazut</w:t>
      </w:r>
      <w:r>
        <w:rPr>
          <w:rFonts w:ascii="Verdana" w:eastAsia="Verdana" w:hAnsi="Verdana" w:cs="Verdana"/>
          <w:b/>
          <w:sz w:val="22"/>
          <w:szCs w:val="22"/>
        </w:rPr>
        <w:t xml:space="preserve"> </w:t>
      </w:r>
      <w:r>
        <w:rPr>
          <w:rFonts w:ascii="Verdana" w:eastAsia="Verdana" w:hAnsi="Verdana" w:cs="Verdana"/>
          <w:bCs/>
          <w:sz w:val="22"/>
          <w:szCs w:val="22"/>
        </w:rPr>
        <w:t>pentru ofertele corespunzătoare cerințelor specificate.</w:t>
      </w:r>
    </w:p>
    <w:sectPr w:rsidR="003D07C8">
      <w:pgSz w:w="12240" w:h="15840"/>
      <w:pgMar w:top="851" w:right="510" w:bottom="907" w:left="102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0854C6"/>
    <w:multiLevelType w:val="singleLevel"/>
    <w:tmpl w:val="D30854C6"/>
    <w:lvl w:ilvl="0">
      <w:start w:val="1"/>
      <w:numFmt w:val="lowerLetter"/>
      <w:suff w:val="space"/>
      <w:lvlText w:val="%1)"/>
      <w:lvlJc w:val="left"/>
    </w:lvl>
  </w:abstractNum>
  <w:abstractNum w:abstractNumId="1" w15:restartNumberingAfterBreak="0">
    <w:nsid w:val="00000004"/>
    <w:multiLevelType w:val="multilevel"/>
    <w:tmpl w:val="00000004"/>
    <w:lvl w:ilvl="0">
      <w:start w:val="1"/>
      <w:numFmt w:val="lowerLetter"/>
      <w:lvlText w:val="%1)"/>
      <w:lvlJc w:val="left"/>
    </w:lvl>
    <w:lvl w:ilvl="1">
      <w:start w:val="3"/>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58E5DE3B"/>
    <w:multiLevelType w:val="singleLevel"/>
    <w:tmpl w:val="58E5DE3B"/>
    <w:lvl w:ilvl="0">
      <w:start w:val="1"/>
      <w:numFmt w:val="upperLetter"/>
      <w:suff w:val="space"/>
      <w:lvlText w:val="%1."/>
      <w:lvlJc w:val="left"/>
    </w:lvl>
  </w:abstractNum>
  <w:abstractNum w:abstractNumId="3" w15:restartNumberingAfterBreak="0">
    <w:nsid w:val="7CCCB762"/>
    <w:multiLevelType w:val="singleLevel"/>
    <w:tmpl w:val="7CCCB762"/>
    <w:lvl w:ilvl="0">
      <w:start w:val="4"/>
      <w:numFmt w:val="upperLetter"/>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420"/>
  <w:hyphenationZone w:val="425"/>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551F4F"/>
    <w:rsid w:val="00035FF0"/>
    <w:rsid w:val="00332886"/>
    <w:rsid w:val="003D07C8"/>
    <w:rsid w:val="00696C45"/>
    <w:rsid w:val="007C3333"/>
    <w:rsid w:val="00827DCF"/>
    <w:rsid w:val="008E70FC"/>
    <w:rsid w:val="00916F98"/>
    <w:rsid w:val="00A23874"/>
    <w:rsid w:val="00CB58D4"/>
    <w:rsid w:val="00CC2A40"/>
    <w:rsid w:val="00DE0346"/>
    <w:rsid w:val="00EE5EFE"/>
    <w:rsid w:val="00FF465F"/>
    <w:rsid w:val="01282F23"/>
    <w:rsid w:val="02D94D6B"/>
    <w:rsid w:val="03D17DD2"/>
    <w:rsid w:val="04382C5E"/>
    <w:rsid w:val="071B6F38"/>
    <w:rsid w:val="09AA7AD0"/>
    <w:rsid w:val="0B5B04D2"/>
    <w:rsid w:val="0BE35D96"/>
    <w:rsid w:val="0F8F3375"/>
    <w:rsid w:val="0FE5231F"/>
    <w:rsid w:val="14344002"/>
    <w:rsid w:val="14843D54"/>
    <w:rsid w:val="148B4431"/>
    <w:rsid w:val="18AD1029"/>
    <w:rsid w:val="1AA065C7"/>
    <w:rsid w:val="1B8C0A39"/>
    <w:rsid w:val="1B9F0DFD"/>
    <w:rsid w:val="1BC267F2"/>
    <w:rsid w:val="1E0B1062"/>
    <w:rsid w:val="1E743FCE"/>
    <w:rsid w:val="1E965705"/>
    <w:rsid w:val="203B4259"/>
    <w:rsid w:val="21EB3897"/>
    <w:rsid w:val="22D47BA8"/>
    <w:rsid w:val="23AD1F24"/>
    <w:rsid w:val="23DF54A0"/>
    <w:rsid w:val="25070CE5"/>
    <w:rsid w:val="25D26C9B"/>
    <w:rsid w:val="262B05E6"/>
    <w:rsid w:val="26873320"/>
    <w:rsid w:val="290E7E71"/>
    <w:rsid w:val="291A229D"/>
    <w:rsid w:val="299D65EB"/>
    <w:rsid w:val="29C57154"/>
    <w:rsid w:val="2B69167E"/>
    <w:rsid w:val="2CB02242"/>
    <w:rsid w:val="2FC2275F"/>
    <w:rsid w:val="32557776"/>
    <w:rsid w:val="32946C39"/>
    <w:rsid w:val="32B5218F"/>
    <w:rsid w:val="33832218"/>
    <w:rsid w:val="353C1D28"/>
    <w:rsid w:val="36921736"/>
    <w:rsid w:val="38880C36"/>
    <w:rsid w:val="3A1B1464"/>
    <w:rsid w:val="3AA83FA0"/>
    <w:rsid w:val="3ABE5F16"/>
    <w:rsid w:val="3B935EEC"/>
    <w:rsid w:val="3BA6098F"/>
    <w:rsid w:val="3D0462EC"/>
    <w:rsid w:val="3D2E0A1D"/>
    <w:rsid w:val="405977C7"/>
    <w:rsid w:val="41C15E8A"/>
    <w:rsid w:val="4230238B"/>
    <w:rsid w:val="42D6199A"/>
    <w:rsid w:val="43962194"/>
    <w:rsid w:val="443B3652"/>
    <w:rsid w:val="44666E51"/>
    <w:rsid w:val="46224B5F"/>
    <w:rsid w:val="462D66BD"/>
    <w:rsid w:val="46485831"/>
    <w:rsid w:val="46FA3A4A"/>
    <w:rsid w:val="4767566F"/>
    <w:rsid w:val="48911905"/>
    <w:rsid w:val="4949454B"/>
    <w:rsid w:val="4B6F7E71"/>
    <w:rsid w:val="4BEA5880"/>
    <w:rsid w:val="4C551F4F"/>
    <w:rsid w:val="4E6C1498"/>
    <w:rsid w:val="4F0E1BF2"/>
    <w:rsid w:val="4F18587B"/>
    <w:rsid w:val="4F6A7B24"/>
    <w:rsid w:val="50BB44B4"/>
    <w:rsid w:val="534E1D29"/>
    <w:rsid w:val="55A733F3"/>
    <w:rsid w:val="56926CA0"/>
    <w:rsid w:val="58136BCE"/>
    <w:rsid w:val="596904C5"/>
    <w:rsid w:val="59BF7383"/>
    <w:rsid w:val="5A53682B"/>
    <w:rsid w:val="5B44781C"/>
    <w:rsid w:val="5B695F38"/>
    <w:rsid w:val="5BFF477B"/>
    <w:rsid w:val="5D3E7E21"/>
    <w:rsid w:val="5F070A45"/>
    <w:rsid w:val="5FAD61CD"/>
    <w:rsid w:val="601108A7"/>
    <w:rsid w:val="6075626A"/>
    <w:rsid w:val="61B537F1"/>
    <w:rsid w:val="61BC19C9"/>
    <w:rsid w:val="637A0176"/>
    <w:rsid w:val="64DB5C3B"/>
    <w:rsid w:val="65D55512"/>
    <w:rsid w:val="66BC015C"/>
    <w:rsid w:val="67331C91"/>
    <w:rsid w:val="690639CA"/>
    <w:rsid w:val="691D28FA"/>
    <w:rsid w:val="69440728"/>
    <w:rsid w:val="6FDE6E79"/>
    <w:rsid w:val="71220EAF"/>
    <w:rsid w:val="71442909"/>
    <w:rsid w:val="71D166BC"/>
    <w:rsid w:val="74532A69"/>
    <w:rsid w:val="77995BBD"/>
    <w:rsid w:val="783832D1"/>
    <w:rsid w:val="78E52279"/>
    <w:rsid w:val="79FD6192"/>
    <w:rsid w:val="7BE30805"/>
    <w:rsid w:val="7DFB3C85"/>
    <w:rsid w:val="7E4D77F5"/>
    <w:rsid w:val="7E9F3BE2"/>
    <w:rsid w:val="7EFE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6D667C"/>
  <w15:docId w15:val="{0EF6B16C-D6EE-4163-9290-3979E7C9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sz w:val="24"/>
      <w:szCs w:val="24"/>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qFormat/>
    <w:pPr>
      <w:jc w:val="both"/>
    </w:pPr>
    <w:rPr>
      <w:szCs w:val="32"/>
      <w:lang w:val="en-GB"/>
    </w:rPr>
  </w:style>
  <w:style w:type="table" w:styleId="Tabelgril">
    <w:name w:val="Table Grid"/>
    <w:basedOn w:val="Tabel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pPr>
      <w:tabs>
        <w:tab w:val="decimal" w:pos="0"/>
      </w:tabs>
    </w:pPr>
    <w:rPr>
      <w:szCs w:val="20"/>
      <w:lang w:val="en-US"/>
    </w:rPr>
  </w:style>
  <w:style w:type="paragraph" w:customStyle="1" w:styleId="Corptext1">
    <w:name w:val="Corp text1"/>
    <w:basedOn w:val="Normal"/>
    <w:qFormat/>
    <w:pPr>
      <w:shd w:val="clear" w:color="auto" w:fill="FFFFFF"/>
      <w:spacing w:line="240" w:lineRule="atLeast"/>
      <w:ind w:hanging="320"/>
    </w:pPr>
    <w:rPr>
      <w:sz w:val="25"/>
      <w:szCs w:val="25"/>
    </w:rPr>
  </w:style>
  <w:style w:type="character" w:customStyle="1" w:styleId="BodytextBold2">
    <w:name w:val="Body text + Bold2"/>
    <w:qFormat/>
    <w:rPr>
      <w:rFonts w:ascii="Times New Roman" w:hAnsi="Times New Roman" w:cs="Times New Roman"/>
      <w:b/>
      <w:bCs/>
      <w:i/>
      <w:iCs/>
      <w:spacing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1628</Words>
  <Characters>9449</Characters>
  <Application>Microsoft Office Word</Application>
  <DocSecurity>0</DocSecurity>
  <Lines>78</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dc:creator>
  <cp:lastModifiedBy>Cri pop</cp:lastModifiedBy>
  <cp:revision>9</cp:revision>
  <cp:lastPrinted>2019-05-09T08:21:00Z</cp:lastPrinted>
  <dcterms:created xsi:type="dcterms:W3CDTF">2021-06-03T06:46:00Z</dcterms:created>
  <dcterms:modified xsi:type="dcterms:W3CDTF">2021-06-22T09:35:00Z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